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F198" w14:textId="77777777" w:rsidR="001A6D3C" w:rsidRDefault="001C3DDA">
      <w:pPr>
        <w:widowControl w:val="0"/>
        <w:pBdr>
          <w:top w:val="nil"/>
          <w:left w:val="nil"/>
          <w:bottom w:val="nil"/>
          <w:right w:val="nil"/>
          <w:between w:val="nil"/>
        </w:pBdr>
        <w:spacing w:line="276" w:lineRule="auto"/>
        <w:ind w:right="144"/>
        <w:rPr>
          <w:b/>
          <w:color w:val="000000"/>
          <w:sz w:val="26"/>
          <w:szCs w:val="26"/>
        </w:rPr>
      </w:pP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{LOGO Here}</w:t>
      </w:r>
    </w:p>
    <w:p w14:paraId="68FB17A7"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03C74DCB"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100027CF"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7103F97A"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4086AFE3" w14:textId="77777777" w:rsidR="001A6D3C" w:rsidRDefault="001C3DDA">
      <w:pPr>
        <w:widowControl w:val="0"/>
        <w:pBdr>
          <w:top w:val="nil"/>
          <w:left w:val="nil"/>
          <w:bottom w:val="nil"/>
          <w:right w:val="nil"/>
          <w:between w:val="nil"/>
        </w:pBdr>
        <w:spacing w:line="276" w:lineRule="auto"/>
        <w:ind w:right="144"/>
        <w:jc w:val="center"/>
        <w:rPr>
          <w:b/>
          <w:color w:val="000000"/>
          <w:sz w:val="26"/>
          <w:szCs w:val="26"/>
        </w:rPr>
      </w:pPr>
      <w:r>
        <w:rPr>
          <w:noProof/>
          <w:color w:val="000000"/>
          <w:sz w:val="26"/>
          <w:szCs w:val="26"/>
        </w:rPr>
        <mc:AlternateContent>
          <mc:Choice Requires="wpg">
            <w:drawing>
              <wp:anchor distT="0" distB="0" distL="0" distR="0" simplePos="0" relativeHeight="251658240" behindDoc="1" locked="0" layoutInCell="1" hidden="0" allowOverlap="1" wp14:anchorId="46C554BF" wp14:editId="1B510206">
                <wp:simplePos x="0" y="0"/>
                <wp:positionH relativeFrom="page">
                  <wp:posOffset>304800</wp:posOffset>
                </wp:positionH>
                <wp:positionV relativeFrom="page">
                  <wp:posOffset>307340</wp:posOffset>
                </wp:positionV>
                <wp:extent cx="7163435" cy="9444355"/>
                <wp:effectExtent l="0" t="0" r="0" b="0"/>
                <wp:wrapNone/>
                <wp:docPr id="1073741831" name="Group 1073741831" descr="Group 18"/>
                <wp:cNvGraphicFramePr/>
                <a:graphic xmlns:a="http://schemas.openxmlformats.org/drawingml/2006/main">
                  <a:graphicData uri="http://schemas.microsoft.com/office/word/2010/wordprocessingGroup">
                    <wpg:wgp>
                      <wpg:cNvGrpSpPr/>
                      <wpg:grpSpPr>
                        <a:xfrm>
                          <a:off x="0" y="0"/>
                          <a:ext cx="7163435" cy="9444355"/>
                          <a:chOff x="1762050" y="0"/>
                          <a:chExt cx="7167900" cy="7560000"/>
                        </a:xfrm>
                      </wpg:grpSpPr>
                      <wpg:grpSp>
                        <wpg:cNvPr id="1" name="Group 1"/>
                        <wpg:cNvGrpSpPr/>
                        <wpg:grpSpPr>
                          <a:xfrm>
                            <a:off x="1764283" y="0"/>
                            <a:ext cx="7163436" cy="7560001"/>
                            <a:chOff x="0" y="0"/>
                            <a:chExt cx="7163435" cy="9444355"/>
                          </a:xfrm>
                        </wpg:grpSpPr>
                        <wps:wsp>
                          <wps:cNvPr id="2" name="Rectangle 2"/>
                          <wps:cNvSpPr/>
                          <wps:spPr>
                            <a:xfrm>
                              <a:off x="0" y="0"/>
                              <a:ext cx="7163425" cy="9444350"/>
                            </a:xfrm>
                            <a:prstGeom prst="rect">
                              <a:avLst/>
                            </a:prstGeom>
                            <a:noFill/>
                            <a:ln>
                              <a:noFill/>
                            </a:ln>
                          </wps:spPr>
                          <wps:txbx>
                            <w:txbxContent>
                              <w:p w14:paraId="10EC2759" w14:textId="77777777" w:rsidR="001A6D3C" w:rsidRDefault="001A6D3C">
                                <w:pPr>
                                  <w:textDirection w:val="btLr"/>
                                </w:pPr>
                              </w:p>
                            </w:txbxContent>
                          </wps:txbx>
                          <wps:bodyPr spcFirstLastPara="1" wrap="square" lIns="91425" tIns="91425" rIns="91425" bIns="91425" anchor="ctr" anchorCtr="0">
                            <a:noAutofit/>
                          </wps:bodyPr>
                        </wps:wsp>
                        <wps:wsp>
                          <wps:cNvPr id="3" name="Straight Arrow Connector 3"/>
                          <wps:cNvCnPr/>
                          <wps:spPr>
                            <a:xfrm>
                              <a:off x="0" y="0"/>
                              <a:ext cx="7163435" cy="0"/>
                            </a:xfrm>
                            <a:prstGeom prst="straightConnector1">
                              <a:avLst/>
                            </a:prstGeom>
                            <a:noFill/>
                            <a:ln w="9525" cap="flat" cmpd="sng">
                              <a:solidFill>
                                <a:srgbClr val="000000"/>
                              </a:solidFill>
                              <a:prstDash val="solid"/>
                              <a:round/>
                              <a:headEnd type="none" w="sm" len="sm"/>
                              <a:tailEnd type="none" w="sm" len="sm"/>
                            </a:ln>
                          </wps:spPr>
                          <wps:bodyPr/>
                        </wps:wsp>
                        <wps:wsp>
                          <wps:cNvPr id="4" name="Straight Arrow Connector 4"/>
                          <wps:cNvCnPr/>
                          <wps:spPr>
                            <a:xfrm flipH="1">
                              <a:off x="2539" y="3175"/>
                              <a:ext cx="1" cy="9438004"/>
                            </a:xfrm>
                            <a:prstGeom prst="straightConnector1">
                              <a:avLst/>
                            </a:prstGeom>
                            <a:noFill/>
                            <a:ln w="9525" cap="flat" cmpd="sng">
                              <a:solidFill>
                                <a:srgbClr val="000000"/>
                              </a:solidFill>
                              <a:prstDash val="solid"/>
                              <a:round/>
                              <a:headEnd type="none" w="sm" len="sm"/>
                              <a:tailEnd type="none" w="sm" len="sm"/>
                            </a:ln>
                          </wps:spPr>
                          <wps:bodyPr/>
                        </wps:wsp>
                        <wps:wsp>
                          <wps:cNvPr id="5" name="Straight Arrow Connector 5"/>
                          <wps:cNvCnPr/>
                          <wps:spPr>
                            <a:xfrm flipH="1">
                              <a:off x="7160894" y="3175"/>
                              <a:ext cx="1" cy="9438004"/>
                            </a:xfrm>
                            <a:prstGeom prst="straightConnector1">
                              <a:avLst/>
                            </a:prstGeom>
                            <a:noFill/>
                            <a:ln w="9525" cap="flat" cmpd="sng">
                              <a:solidFill>
                                <a:srgbClr val="000000"/>
                              </a:solidFill>
                              <a:prstDash val="solid"/>
                              <a:round/>
                              <a:headEnd type="none" w="sm" len="sm"/>
                              <a:tailEnd type="none" w="sm" len="sm"/>
                            </a:ln>
                          </wps:spPr>
                          <wps:bodyPr/>
                        </wps:wsp>
                        <wps:wsp>
                          <wps:cNvPr id="6" name="Straight Arrow Connector 6"/>
                          <wps:cNvCnPr/>
                          <wps:spPr>
                            <a:xfrm>
                              <a:off x="0" y="9444354"/>
                              <a:ext cx="7163435" cy="1"/>
                            </a:xfrm>
                            <a:prstGeom prst="straightConnector1">
                              <a:avLst/>
                            </a:prstGeom>
                            <a:no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46C554BF" id="Group 1073741831" o:spid="_x0000_s1026" alt="Group 18" style="position:absolute;left:0;text-align:left;margin-left:24pt;margin-top:24.2pt;width:564.05pt;height:743.65pt;z-index:-251658240;mso-wrap-distance-left:0;mso-wrap-distance-right:0;mso-position-horizontal-relative:page;mso-position-vertical-relative:page" coordorigin="17620" coordsize="7167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">
                <v:group id="Group 1" o:spid="_x0000_s1027" style="position:absolute;left:17642;width:71635;height:75600" coordsize="71634,9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1634;height:9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EC2759" w14:textId="77777777" w:rsidR="001A6D3C" w:rsidRDefault="001A6D3C">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width:71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">
                    <v:stroke startarrowwidth="narrow" startarrowlength="short" endarrowwidth="narrow" endarrowlength="short"/>
                  </v:shape>
                  <v:shape id="Straight Arrow Connector 4" o:spid="_x0000_s1030" type="#_x0000_t32" style="position:absolute;left:25;top:31;width:0;height:943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">
                    <v:stroke startarrowwidth="narrow" startarrowlength="short" endarrowwidth="narrow" endarrowlength="short"/>
                  </v:shape>
                  <v:shape id="Straight Arrow Connector 5" o:spid="_x0000_s1031" type="#_x0000_t32" style="position:absolute;left:71608;top:31;width:0;height:943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">
                    <v:stroke startarrowwidth="narrow" startarrowlength="short" endarrowwidth="narrow" endarrowlength="short"/>
                  </v:shape>
                  <v:shape id="Straight Arrow Connector 6" o:spid="_x0000_s1032" type="#_x0000_t32" style="position:absolute;top:94443;width:71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">
                    <v:stroke startarrowwidth="narrow" startarrowlength="short" endarrowwidth="narrow" endarrowlength="short"/>
                  </v:shape>
                </v:group>
                <w10:wrap anchorx="page" anchory="page"/>
              </v:group>
            </w:pict>
          </mc:Fallback>
        </mc:AlternateContent>
      </w:r>
      <w:r>
        <w:rPr>
          <w:b/>
          <w:color w:val="000000"/>
          <w:sz w:val="26"/>
          <w:szCs w:val="26"/>
        </w:rPr>
        <w:t>COURSE MANUAL</w:t>
      </w:r>
    </w:p>
    <w:p w14:paraId="0A1666F8"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1878E0DC" w14:textId="77777777" w:rsidR="001A6D3C" w:rsidRDefault="001A6D3C">
      <w:pPr>
        <w:widowControl w:val="0"/>
        <w:pBdr>
          <w:top w:val="nil"/>
          <w:left w:val="nil"/>
          <w:bottom w:val="nil"/>
          <w:right w:val="nil"/>
          <w:between w:val="nil"/>
        </w:pBdr>
        <w:spacing w:line="276" w:lineRule="auto"/>
        <w:ind w:right="144"/>
        <w:jc w:val="center"/>
        <w:rPr>
          <w:b/>
          <w:color w:val="000000"/>
          <w:sz w:val="26"/>
          <w:szCs w:val="26"/>
        </w:rPr>
      </w:pPr>
    </w:p>
    <w:p w14:paraId="70570434" w14:textId="77777777" w:rsidR="001A6D3C" w:rsidRDefault="001A6D3C">
      <w:pPr>
        <w:widowControl w:val="0"/>
        <w:pBdr>
          <w:top w:val="nil"/>
          <w:left w:val="nil"/>
          <w:bottom w:val="nil"/>
          <w:right w:val="nil"/>
          <w:between w:val="nil"/>
        </w:pBdr>
        <w:spacing w:line="276" w:lineRule="auto"/>
        <w:ind w:right="144"/>
        <w:rPr>
          <w:b/>
          <w:color w:val="000000"/>
          <w:sz w:val="26"/>
          <w:szCs w:val="26"/>
        </w:rPr>
      </w:pPr>
    </w:p>
    <w:p w14:paraId="55492624" w14:textId="77777777" w:rsidR="001A6D3C" w:rsidRDefault="001C3DDA">
      <w:pPr>
        <w:widowControl w:val="0"/>
        <w:pBdr>
          <w:top w:val="nil"/>
          <w:left w:val="nil"/>
          <w:bottom w:val="nil"/>
          <w:right w:val="nil"/>
          <w:between w:val="nil"/>
        </w:pBdr>
        <w:spacing w:line="276" w:lineRule="auto"/>
        <w:ind w:right="144"/>
        <w:jc w:val="center"/>
        <w:rPr>
          <w:b/>
          <w:color w:val="000000"/>
          <w:sz w:val="26"/>
          <w:szCs w:val="26"/>
        </w:rPr>
      </w:pPr>
      <w:r>
        <w:rPr>
          <w:b/>
          <w:color w:val="000000"/>
          <w:sz w:val="26"/>
          <w:szCs w:val="26"/>
        </w:rPr>
        <w:t>INTRODUCTION TO</w:t>
      </w:r>
    </w:p>
    <w:p w14:paraId="7249189A" w14:textId="77777777" w:rsidR="001A6D3C" w:rsidRDefault="001C3DDA">
      <w:pPr>
        <w:widowControl w:val="0"/>
        <w:pBdr>
          <w:top w:val="nil"/>
          <w:left w:val="nil"/>
          <w:bottom w:val="nil"/>
          <w:right w:val="nil"/>
          <w:between w:val="nil"/>
        </w:pBdr>
        <w:spacing w:line="276" w:lineRule="auto"/>
        <w:ind w:right="144"/>
        <w:jc w:val="center"/>
        <w:rPr>
          <w:b/>
          <w:color w:val="000000"/>
          <w:sz w:val="26"/>
          <w:szCs w:val="26"/>
        </w:rPr>
      </w:pPr>
      <w:r>
        <w:rPr>
          <w:b/>
          <w:color w:val="000000"/>
          <w:sz w:val="26"/>
          <w:szCs w:val="26"/>
        </w:rPr>
        <w:t>LAW OF ARBITRATION</w:t>
      </w:r>
    </w:p>
    <w:p w14:paraId="7941D0DD" w14:textId="77777777" w:rsidR="001A6D3C" w:rsidRDefault="001A6D3C">
      <w:pPr>
        <w:widowControl w:val="0"/>
        <w:pBdr>
          <w:top w:val="nil"/>
          <w:left w:val="nil"/>
          <w:bottom w:val="nil"/>
          <w:right w:val="nil"/>
          <w:between w:val="nil"/>
        </w:pBdr>
        <w:tabs>
          <w:tab w:val="left" w:pos="3765"/>
        </w:tabs>
        <w:spacing w:line="276" w:lineRule="auto"/>
        <w:ind w:right="142"/>
        <w:rPr>
          <w:color w:val="000000"/>
          <w:sz w:val="26"/>
          <w:szCs w:val="26"/>
        </w:rPr>
      </w:pPr>
    </w:p>
    <w:p w14:paraId="6CF6B77A" w14:textId="77777777" w:rsidR="001A6D3C" w:rsidRDefault="001A6D3C">
      <w:pPr>
        <w:widowControl w:val="0"/>
        <w:pBdr>
          <w:top w:val="nil"/>
          <w:left w:val="nil"/>
          <w:bottom w:val="nil"/>
          <w:right w:val="nil"/>
          <w:between w:val="nil"/>
        </w:pBdr>
        <w:spacing w:line="276" w:lineRule="auto"/>
        <w:ind w:left="144" w:right="142"/>
        <w:jc w:val="center"/>
        <w:rPr>
          <w:color w:val="000000"/>
          <w:sz w:val="26"/>
          <w:szCs w:val="26"/>
        </w:rPr>
      </w:pPr>
    </w:p>
    <w:p w14:paraId="4FE9B3A3" w14:textId="77777777" w:rsidR="001A6D3C" w:rsidRDefault="001A6D3C">
      <w:pPr>
        <w:widowControl w:val="0"/>
        <w:pBdr>
          <w:top w:val="nil"/>
          <w:left w:val="nil"/>
          <w:bottom w:val="nil"/>
          <w:right w:val="nil"/>
          <w:between w:val="nil"/>
        </w:pBdr>
        <w:spacing w:line="276" w:lineRule="auto"/>
        <w:ind w:left="144" w:right="142"/>
        <w:jc w:val="center"/>
        <w:rPr>
          <w:color w:val="000000"/>
          <w:sz w:val="26"/>
          <w:szCs w:val="26"/>
        </w:rPr>
      </w:pPr>
    </w:p>
    <w:p w14:paraId="539D58D8" w14:textId="77777777" w:rsidR="001A6D3C" w:rsidRDefault="001A6D3C">
      <w:pPr>
        <w:widowControl w:val="0"/>
        <w:pBdr>
          <w:top w:val="nil"/>
          <w:left w:val="nil"/>
          <w:bottom w:val="nil"/>
          <w:right w:val="nil"/>
          <w:between w:val="nil"/>
        </w:pBdr>
        <w:spacing w:line="276" w:lineRule="auto"/>
        <w:ind w:left="144" w:right="142"/>
        <w:jc w:val="center"/>
        <w:rPr>
          <w:color w:val="000000"/>
          <w:sz w:val="26"/>
          <w:szCs w:val="26"/>
        </w:rPr>
      </w:pPr>
    </w:p>
    <w:p w14:paraId="56662E22" w14:textId="77777777" w:rsidR="001A6D3C" w:rsidRDefault="001A6D3C">
      <w:pPr>
        <w:widowControl w:val="0"/>
        <w:pBdr>
          <w:top w:val="nil"/>
          <w:left w:val="nil"/>
          <w:bottom w:val="nil"/>
          <w:right w:val="nil"/>
          <w:between w:val="nil"/>
        </w:pBdr>
        <w:spacing w:line="276" w:lineRule="auto"/>
        <w:ind w:left="144" w:right="142"/>
        <w:jc w:val="center"/>
        <w:rPr>
          <w:color w:val="000000"/>
          <w:sz w:val="26"/>
          <w:szCs w:val="26"/>
        </w:rPr>
      </w:pPr>
    </w:p>
    <w:p w14:paraId="2904BC20" w14:textId="77777777" w:rsidR="001A6D3C" w:rsidRDefault="001C3DDA">
      <w:pPr>
        <w:widowControl w:val="0"/>
        <w:pBdr>
          <w:top w:val="nil"/>
          <w:left w:val="nil"/>
          <w:bottom w:val="nil"/>
          <w:right w:val="nil"/>
          <w:between w:val="nil"/>
        </w:pBdr>
        <w:spacing w:line="276" w:lineRule="auto"/>
        <w:ind w:left="144" w:right="142"/>
        <w:jc w:val="center"/>
        <w:rPr>
          <w:color w:val="000000"/>
          <w:sz w:val="26"/>
          <w:szCs w:val="26"/>
        </w:rPr>
      </w:pPr>
      <w:r>
        <w:rPr>
          <w:color w:val="000000"/>
          <w:sz w:val="26"/>
          <w:szCs w:val="26"/>
        </w:rPr>
        <w:t xml:space="preserve"> </w:t>
      </w:r>
    </w:p>
    <w:p w14:paraId="35B1CF13" w14:textId="77777777" w:rsidR="001A6D3C" w:rsidRDefault="001A6D3C">
      <w:pPr>
        <w:widowControl w:val="0"/>
        <w:pBdr>
          <w:top w:val="nil"/>
          <w:left w:val="nil"/>
          <w:bottom w:val="nil"/>
          <w:right w:val="nil"/>
          <w:between w:val="nil"/>
        </w:pBdr>
        <w:spacing w:line="276" w:lineRule="auto"/>
        <w:ind w:left="144" w:right="142"/>
        <w:jc w:val="center"/>
        <w:rPr>
          <w:color w:val="000000"/>
          <w:sz w:val="26"/>
          <w:szCs w:val="26"/>
        </w:rPr>
      </w:pPr>
    </w:p>
    <w:p w14:paraId="0161CF44" w14:textId="77777777" w:rsidR="001A6D3C" w:rsidRDefault="001C3DDA">
      <w:pPr>
        <w:widowControl w:val="0"/>
        <w:pBdr>
          <w:top w:val="nil"/>
          <w:left w:val="nil"/>
          <w:bottom w:val="nil"/>
          <w:right w:val="nil"/>
          <w:between w:val="nil"/>
        </w:pBdr>
        <w:spacing w:line="276" w:lineRule="auto"/>
        <w:ind w:left="144" w:right="142"/>
        <w:jc w:val="center"/>
        <w:rPr>
          <w:color w:val="000000"/>
          <w:sz w:val="26"/>
          <w:szCs w:val="26"/>
        </w:rPr>
        <w:sectPr w:rsidR="001A6D3C">
          <w:headerReference w:type="default" r:id="rId8"/>
          <w:footerReference w:type="default" r:id="rId9"/>
          <w:headerReference w:type="first" r:id="rId10"/>
          <w:footerReference w:type="first" r:id="rId11"/>
          <w:pgSz w:w="12240" w:h="15840"/>
          <w:pgMar w:top="1480" w:right="1720" w:bottom="280" w:left="1720" w:header="720" w:footer="720" w:gutter="0"/>
          <w:pgNumType w:start="1"/>
          <w:cols w:space="720"/>
          <w:titlePg/>
        </w:sectPr>
      </w:pPr>
      <w:r>
        <w:rPr>
          <w:color w:val="000000"/>
          <w:sz w:val="26"/>
          <w:szCs w:val="26"/>
        </w:rPr>
        <w:t>(2023)</w:t>
      </w:r>
    </w:p>
    <w:p w14:paraId="2059227F" w14:textId="1495C84D" w:rsidR="001A6D3C" w:rsidRDefault="001C3DDA" w:rsidP="001C3DDA">
      <w:pPr>
        <w:keepNext/>
        <w:keepLines/>
        <w:numPr>
          <w:ilvl w:val="0"/>
          <w:numId w:val="8"/>
        </w:numPr>
        <w:pBdr>
          <w:top w:val="nil"/>
          <w:left w:val="nil"/>
          <w:bottom w:val="nil"/>
          <w:right w:val="nil"/>
          <w:between w:val="nil"/>
        </w:pBdr>
        <w:spacing w:line="276" w:lineRule="auto"/>
        <w:jc w:val="center"/>
        <w:rPr>
          <w:sz w:val="26"/>
          <w:szCs w:val="26"/>
        </w:rPr>
      </w:pPr>
      <w:r>
        <w:rPr>
          <w:b/>
          <w:color w:val="AB0505"/>
          <w:sz w:val="26"/>
          <w:szCs w:val="26"/>
          <w:u w:val="single"/>
        </w:rPr>
        <w:lastRenderedPageBreak/>
        <w:t>Course Description</w:t>
      </w:r>
    </w:p>
    <w:p w14:paraId="168D1DDC" w14:textId="77777777" w:rsidR="001A6D3C" w:rsidRDefault="001A6D3C">
      <w:pPr>
        <w:keepNext/>
        <w:keepLines/>
        <w:pBdr>
          <w:top w:val="nil"/>
          <w:left w:val="nil"/>
          <w:bottom w:val="nil"/>
          <w:right w:val="nil"/>
          <w:between w:val="nil"/>
        </w:pBdr>
        <w:spacing w:line="276" w:lineRule="auto"/>
        <w:ind w:left="360"/>
        <w:rPr>
          <w:b/>
          <w:color w:val="AB0505"/>
          <w:sz w:val="26"/>
          <w:szCs w:val="26"/>
          <w:u w:val="single"/>
        </w:rPr>
      </w:pPr>
    </w:p>
    <w:p w14:paraId="363B443A" w14:textId="280FF63A" w:rsidR="003E1A49" w:rsidRDefault="001C3DDA" w:rsidP="00CE5ADB">
      <w:pPr>
        <w:widowControl w:val="0"/>
        <w:pBdr>
          <w:top w:val="nil"/>
          <w:left w:val="nil"/>
          <w:bottom w:val="nil"/>
          <w:right w:val="nil"/>
          <w:between w:val="nil"/>
        </w:pBdr>
        <w:spacing w:line="276" w:lineRule="auto"/>
        <w:jc w:val="both"/>
        <w:rPr>
          <w:sz w:val="26"/>
          <w:szCs w:val="26"/>
        </w:rPr>
      </w:pPr>
      <w:r>
        <w:rPr>
          <w:color w:val="000000"/>
          <w:sz w:val="26"/>
          <w:szCs w:val="26"/>
        </w:rPr>
        <w:t xml:space="preserve">Welcome to Introduction </w:t>
      </w:r>
      <w:r>
        <w:rPr>
          <w:sz w:val="26"/>
          <w:szCs w:val="26"/>
        </w:rPr>
        <w:t>to the Law</w:t>
      </w:r>
      <w:r>
        <w:rPr>
          <w:color w:val="000000"/>
          <w:sz w:val="26"/>
          <w:szCs w:val="26"/>
        </w:rPr>
        <w:t xml:space="preserve"> of Arbitration!! In your introduction to the world of arbitration, you will study </w:t>
      </w:r>
      <w:r>
        <w:rPr>
          <w:sz w:val="26"/>
          <w:szCs w:val="26"/>
        </w:rPr>
        <w:t xml:space="preserve">the importance of arbitration as a dispute resolution mechanism, in the changing world beyond the </w:t>
      </w:r>
      <w:r w:rsidR="00BC0783">
        <w:rPr>
          <w:sz w:val="26"/>
          <w:szCs w:val="26"/>
        </w:rPr>
        <w:t>territorial jurisdiction</w:t>
      </w:r>
      <w:r>
        <w:rPr>
          <w:sz w:val="26"/>
          <w:szCs w:val="26"/>
        </w:rPr>
        <w:t xml:space="preserve"> of different countries. </w:t>
      </w:r>
    </w:p>
    <w:p w14:paraId="1AB53087" w14:textId="77777777" w:rsidR="003E1A49" w:rsidRDefault="003E1A49" w:rsidP="003E1A49">
      <w:pPr>
        <w:widowControl w:val="0"/>
        <w:pBdr>
          <w:top w:val="nil"/>
          <w:left w:val="nil"/>
          <w:bottom w:val="nil"/>
          <w:right w:val="nil"/>
          <w:between w:val="nil"/>
        </w:pBdr>
        <w:spacing w:line="276" w:lineRule="auto"/>
        <w:ind w:left="360"/>
        <w:jc w:val="both"/>
        <w:rPr>
          <w:sz w:val="26"/>
          <w:szCs w:val="26"/>
        </w:rPr>
      </w:pPr>
    </w:p>
    <w:p w14:paraId="34135B26" w14:textId="056F7998" w:rsidR="003E1A49" w:rsidRPr="00CE5ADB" w:rsidRDefault="00EB1AF8" w:rsidP="00CE5ADB">
      <w:pPr>
        <w:pStyle w:val="ListParagraph"/>
        <w:widowControl w:val="0"/>
        <w:numPr>
          <w:ilvl w:val="0"/>
          <w:numId w:val="8"/>
        </w:numPr>
        <w:pBdr>
          <w:top w:val="nil"/>
          <w:left w:val="nil"/>
          <w:bottom w:val="nil"/>
          <w:right w:val="nil"/>
          <w:between w:val="nil"/>
        </w:pBdr>
        <w:spacing w:line="276" w:lineRule="auto"/>
        <w:jc w:val="center"/>
        <w:rPr>
          <w:color w:val="C00000"/>
          <w:sz w:val="26"/>
          <w:szCs w:val="26"/>
          <w:u w:val="single"/>
        </w:rPr>
      </w:pPr>
      <w:r w:rsidRPr="00CE5ADB">
        <w:rPr>
          <w:color w:val="C00000"/>
          <w:sz w:val="26"/>
          <w:szCs w:val="26"/>
          <w:u w:val="single"/>
        </w:rPr>
        <w:t xml:space="preserve">About the </w:t>
      </w:r>
      <w:proofErr w:type="spellStart"/>
      <w:r w:rsidRPr="00CE5ADB">
        <w:rPr>
          <w:color w:val="C00000"/>
          <w:sz w:val="26"/>
          <w:szCs w:val="26"/>
          <w:u w:val="single"/>
        </w:rPr>
        <w:t>Organiser</w:t>
      </w:r>
      <w:proofErr w:type="spellEnd"/>
      <w:r w:rsidRPr="00CE5ADB">
        <w:rPr>
          <w:color w:val="C00000"/>
          <w:sz w:val="26"/>
          <w:szCs w:val="26"/>
          <w:u w:val="single"/>
        </w:rPr>
        <w:t>.</w:t>
      </w:r>
    </w:p>
    <w:p w14:paraId="659C8BCE" w14:textId="77777777" w:rsidR="00EB1AF8" w:rsidRDefault="00EB1AF8" w:rsidP="003E1A49">
      <w:pPr>
        <w:widowControl w:val="0"/>
        <w:pBdr>
          <w:top w:val="nil"/>
          <w:left w:val="nil"/>
          <w:bottom w:val="nil"/>
          <w:right w:val="nil"/>
          <w:between w:val="nil"/>
        </w:pBdr>
        <w:spacing w:line="276" w:lineRule="auto"/>
        <w:ind w:left="360"/>
        <w:jc w:val="both"/>
        <w:rPr>
          <w:color w:val="000000" w:themeColor="text1"/>
          <w:sz w:val="26"/>
          <w:szCs w:val="26"/>
        </w:rPr>
      </w:pPr>
    </w:p>
    <w:p w14:paraId="41AC5738" w14:textId="77777777" w:rsidR="001A6D3C" w:rsidRDefault="00B92F10">
      <w:pPr>
        <w:widowControl w:val="0"/>
        <w:spacing w:line="276" w:lineRule="auto"/>
        <w:jc w:val="both"/>
        <w:rPr>
          <w:sz w:val="26"/>
          <w:szCs w:val="26"/>
        </w:rPr>
      </w:pPr>
      <w:r w:rsidRPr="00B92F10">
        <w:rPr>
          <w:color w:val="000000" w:themeColor="text1"/>
          <w:sz w:val="26"/>
          <w:szCs w:val="26"/>
        </w:rPr>
        <w:t>The Complete Lawyer is an innovative project developed by the Cochin Institute of International Arbitration and Law and Justice Research Foundation, inspired by the teachings of Prof. Dr N R Madhava Menon. Its primary objective is to help fresh law graduates become independent practitioners within a shorter period of time – less than 2 years after graduation – by providing them with a comprehensive understanding of the legal profession and its various institutions. The project is based on the fundamental principle that all institutions created under law operate under the rule of law, including the higher judiciary, district judiciary, and various tribunals. By studying the jurisdiction, practice, and procedures followed by these institutions, the project aims to empower students to enter the legal profession with confidence.</w:t>
      </w:r>
    </w:p>
    <w:p w14:paraId="0B9AE314" w14:textId="77777777" w:rsidR="001A6D3C" w:rsidRDefault="001A6D3C">
      <w:pPr>
        <w:widowControl w:val="0"/>
        <w:pBdr>
          <w:top w:val="nil"/>
          <w:left w:val="nil"/>
          <w:bottom w:val="nil"/>
          <w:right w:val="nil"/>
          <w:between w:val="nil"/>
        </w:pBdr>
        <w:spacing w:line="276" w:lineRule="auto"/>
        <w:jc w:val="both"/>
        <w:rPr>
          <w:color w:val="000000"/>
          <w:sz w:val="26"/>
          <w:szCs w:val="26"/>
          <w:u w:val="single"/>
        </w:rPr>
      </w:pPr>
    </w:p>
    <w:p w14:paraId="500620AD" w14:textId="66020F56" w:rsidR="001A6D3C" w:rsidRPr="00CE5ADB" w:rsidRDefault="00B92F10" w:rsidP="00CE5ADB">
      <w:pPr>
        <w:pStyle w:val="ListParagraph"/>
        <w:keepNext/>
        <w:keepLines/>
        <w:numPr>
          <w:ilvl w:val="0"/>
          <w:numId w:val="8"/>
        </w:numPr>
        <w:pBdr>
          <w:top w:val="nil"/>
          <w:left w:val="nil"/>
          <w:bottom w:val="nil"/>
          <w:right w:val="nil"/>
          <w:between w:val="nil"/>
        </w:pBdr>
        <w:spacing w:line="276" w:lineRule="auto"/>
        <w:jc w:val="center"/>
        <w:rPr>
          <w:sz w:val="26"/>
          <w:szCs w:val="26"/>
        </w:rPr>
      </w:pPr>
      <w:r w:rsidRPr="00CE5ADB">
        <w:rPr>
          <w:b/>
          <w:color w:val="AB0505"/>
          <w:sz w:val="26"/>
          <w:szCs w:val="26"/>
          <w:u w:val="single"/>
        </w:rPr>
        <w:t>Course</w:t>
      </w:r>
      <w:r w:rsidR="001C3DDA" w:rsidRPr="00CE5ADB">
        <w:rPr>
          <w:b/>
          <w:color w:val="AB0505"/>
          <w:sz w:val="26"/>
          <w:szCs w:val="26"/>
          <w:u w:val="single"/>
        </w:rPr>
        <w:t xml:space="preserve"> Aims</w:t>
      </w:r>
    </w:p>
    <w:p w14:paraId="16205F59" w14:textId="77777777" w:rsidR="001A6D3C" w:rsidRDefault="001A6D3C">
      <w:pPr>
        <w:pBdr>
          <w:top w:val="nil"/>
          <w:left w:val="nil"/>
          <w:bottom w:val="nil"/>
          <w:right w:val="nil"/>
          <w:between w:val="nil"/>
        </w:pBdr>
        <w:spacing w:line="276" w:lineRule="auto"/>
        <w:rPr>
          <w:color w:val="000000"/>
          <w:sz w:val="26"/>
          <w:szCs w:val="26"/>
        </w:rPr>
      </w:pPr>
    </w:p>
    <w:p w14:paraId="72F68C48" w14:textId="77777777" w:rsidR="001A6D3C" w:rsidRPr="00B92F10" w:rsidRDefault="001C3DDA" w:rsidP="001C3DDA">
      <w:pPr>
        <w:keepNext/>
        <w:keepLines/>
        <w:numPr>
          <w:ilvl w:val="0"/>
          <w:numId w:val="6"/>
        </w:numPr>
        <w:pBdr>
          <w:top w:val="nil"/>
          <w:left w:val="nil"/>
          <w:bottom w:val="nil"/>
          <w:right w:val="nil"/>
          <w:between w:val="nil"/>
        </w:pBdr>
        <w:spacing w:line="276" w:lineRule="auto"/>
        <w:jc w:val="both"/>
        <w:rPr>
          <w:sz w:val="26"/>
          <w:szCs w:val="26"/>
        </w:rPr>
      </w:pPr>
      <w:r>
        <w:rPr>
          <w:color w:val="000000"/>
          <w:sz w:val="26"/>
          <w:szCs w:val="26"/>
        </w:rPr>
        <w:t>To provide an understanding of the general principles of domestic and international arbitration and its relationship to other dispute resolution processes. The course will provide candidates with an introduction to the legal framework</w:t>
      </w:r>
      <w:r>
        <w:rPr>
          <w:sz w:val="26"/>
          <w:szCs w:val="26"/>
        </w:rPr>
        <w:t>, best</w:t>
      </w:r>
      <w:r>
        <w:rPr>
          <w:color w:val="000000"/>
          <w:sz w:val="26"/>
          <w:szCs w:val="26"/>
        </w:rPr>
        <w:t xml:space="preserve"> practices and procedur</w:t>
      </w:r>
      <w:r>
        <w:rPr>
          <w:sz w:val="26"/>
          <w:szCs w:val="26"/>
        </w:rPr>
        <w:t xml:space="preserve">es of </w:t>
      </w:r>
      <w:r>
        <w:rPr>
          <w:color w:val="000000"/>
          <w:sz w:val="26"/>
          <w:szCs w:val="26"/>
        </w:rPr>
        <w:t>domestic and international arbitration.</w:t>
      </w:r>
    </w:p>
    <w:p w14:paraId="777093C6" w14:textId="77777777" w:rsidR="00B92F10" w:rsidRDefault="00B92F10" w:rsidP="00B92F10">
      <w:pPr>
        <w:keepNext/>
        <w:keepLines/>
        <w:pBdr>
          <w:top w:val="nil"/>
          <w:left w:val="nil"/>
          <w:bottom w:val="nil"/>
          <w:right w:val="nil"/>
          <w:between w:val="nil"/>
        </w:pBdr>
        <w:spacing w:line="276" w:lineRule="auto"/>
        <w:ind w:left="360"/>
        <w:jc w:val="both"/>
        <w:rPr>
          <w:color w:val="000000"/>
          <w:sz w:val="26"/>
          <w:szCs w:val="26"/>
        </w:rPr>
      </w:pPr>
    </w:p>
    <w:p w14:paraId="34E2093E" w14:textId="03B5D682" w:rsidR="00B92F10" w:rsidRPr="00CE5ADB" w:rsidRDefault="005F6C84" w:rsidP="00CE5ADB">
      <w:pPr>
        <w:pStyle w:val="ListParagraph"/>
        <w:keepNext/>
        <w:keepLines/>
        <w:numPr>
          <w:ilvl w:val="0"/>
          <w:numId w:val="8"/>
        </w:numPr>
        <w:pBdr>
          <w:top w:val="nil"/>
          <w:left w:val="nil"/>
          <w:bottom w:val="nil"/>
          <w:right w:val="nil"/>
          <w:between w:val="nil"/>
        </w:pBdr>
        <w:spacing w:line="276" w:lineRule="auto"/>
        <w:jc w:val="center"/>
        <w:rPr>
          <w:b/>
          <w:bCs/>
          <w:color w:val="C00000"/>
          <w:sz w:val="26"/>
          <w:szCs w:val="26"/>
          <w:u w:val="single"/>
        </w:rPr>
      </w:pPr>
      <w:r w:rsidRPr="00CE5ADB">
        <w:rPr>
          <w:b/>
          <w:bCs/>
          <w:color w:val="C00000"/>
          <w:sz w:val="26"/>
          <w:szCs w:val="26"/>
          <w:u w:val="single"/>
        </w:rPr>
        <w:t xml:space="preserve">Course </w:t>
      </w:r>
      <w:proofErr w:type="gramStart"/>
      <w:r w:rsidRPr="00CE5ADB">
        <w:rPr>
          <w:b/>
          <w:bCs/>
          <w:color w:val="C00000"/>
          <w:sz w:val="26"/>
          <w:szCs w:val="26"/>
          <w:u w:val="single"/>
        </w:rPr>
        <w:t>Duration .</w:t>
      </w:r>
      <w:proofErr w:type="gramEnd"/>
    </w:p>
    <w:p w14:paraId="5E89622B" w14:textId="77777777" w:rsidR="005F6C84" w:rsidRDefault="005F6C84" w:rsidP="00B92F10">
      <w:pPr>
        <w:keepNext/>
        <w:keepLines/>
        <w:pBdr>
          <w:top w:val="nil"/>
          <w:left w:val="nil"/>
          <w:bottom w:val="nil"/>
          <w:right w:val="nil"/>
          <w:between w:val="nil"/>
        </w:pBdr>
        <w:spacing w:line="276" w:lineRule="auto"/>
        <w:ind w:left="360"/>
        <w:jc w:val="both"/>
        <w:rPr>
          <w:color w:val="000000" w:themeColor="text1"/>
          <w:sz w:val="26"/>
          <w:szCs w:val="26"/>
          <w:u w:val="single"/>
        </w:rPr>
      </w:pPr>
    </w:p>
    <w:p w14:paraId="5787F2DF" w14:textId="77777777" w:rsidR="00B92F10" w:rsidRDefault="005C7BC2" w:rsidP="00B92F10">
      <w:pPr>
        <w:keepNext/>
        <w:keepLines/>
        <w:pBdr>
          <w:top w:val="nil"/>
          <w:left w:val="nil"/>
          <w:bottom w:val="nil"/>
          <w:right w:val="nil"/>
          <w:between w:val="nil"/>
        </w:pBdr>
        <w:spacing w:line="276" w:lineRule="auto"/>
        <w:ind w:left="360"/>
        <w:jc w:val="both"/>
        <w:rPr>
          <w:sz w:val="26"/>
          <w:szCs w:val="26"/>
        </w:rPr>
      </w:pPr>
      <w:r>
        <w:rPr>
          <w:color w:val="1E1E1E"/>
          <w:sz w:val="23"/>
          <w:szCs w:val="23"/>
          <w:shd w:val="clear" w:color="auto" w:fill="FFFFFF"/>
        </w:rPr>
        <w:t xml:space="preserve">The course would be for a period of </w:t>
      </w:r>
      <w:r w:rsidR="009F6943">
        <w:rPr>
          <w:color w:val="1E1E1E"/>
          <w:sz w:val="23"/>
          <w:szCs w:val="23"/>
          <w:shd w:val="clear" w:color="auto" w:fill="FFFFFF"/>
        </w:rPr>
        <w:t>50 hours</w:t>
      </w:r>
      <w:r>
        <w:rPr>
          <w:color w:val="1E1E1E"/>
          <w:sz w:val="23"/>
          <w:szCs w:val="23"/>
          <w:shd w:val="clear" w:color="auto" w:fill="FFFFFF"/>
        </w:rPr>
        <w:t xml:space="preserve"> as decided by the </w:t>
      </w:r>
      <w:proofErr w:type="spellStart"/>
      <w:r w:rsidR="009F6943">
        <w:rPr>
          <w:color w:val="1E1E1E"/>
          <w:sz w:val="23"/>
          <w:szCs w:val="23"/>
          <w:shd w:val="clear" w:color="auto" w:fill="FFFFFF"/>
        </w:rPr>
        <w:t>Organiser</w:t>
      </w:r>
      <w:proofErr w:type="spellEnd"/>
      <w:r>
        <w:rPr>
          <w:color w:val="1E1E1E"/>
          <w:sz w:val="23"/>
          <w:szCs w:val="23"/>
          <w:shd w:val="clear" w:color="auto" w:fill="FFFFFF"/>
        </w:rPr>
        <w:t>.</w:t>
      </w:r>
      <w:r w:rsidR="00B92F10">
        <w:rPr>
          <w:color w:val="000000"/>
          <w:sz w:val="26"/>
          <w:szCs w:val="26"/>
        </w:rPr>
        <w:t xml:space="preserve"> </w:t>
      </w:r>
      <w:r w:rsidR="009F6943">
        <w:rPr>
          <w:color w:val="000000"/>
          <w:sz w:val="26"/>
          <w:szCs w:val="26"/>
        </w:rPr>
        <w:t>Divided in way of 32 + 8+ 10. Format.</w:t>
      </w:r>
      <w:r w:rsidR="00B92F10">
        <w:rPr>
          <w:color w:val="000000"/>
          <w:sz w:val="26"/>
          <w:szCs w:val="26"/>
        </w:rPr>
        <w:t xml:space="preserve">        </w:t>
      </w:r>
    </w:p>
    <w:p w14:paraId="157D3A65" w14:textId="77777777" w:rsidR="001A6D3C" w:rsidRDefault="001A6D3C">
      <w:pPr>
        <w:pBdr>
          <w:top w:val="nil"/>
          <w:left w:val="nil"/>
          <w:bottom w:val="nil"/>
          <w:right w:val="nil"/>
          <w:between w:val="nil"/>
        </w:pBdr>
        <w:spacing w:after="160" w:line="259" w:lineRule="auto"/>
        <w:rPr>
          <w:color w:val="000000"/>
          <w:sz w:val="26"/>
          <w:szCs w:val="26"/>
        </w:rPr>
      </w:pPr>
    </w:p>
    <w:p w14:paraId="0035DEF5" w14:textId="294EB50F" w:rsidR="001A6D3C" w:rsidRPr="00CE5ADB" w:rsidRDefault="007F4F73" w:rsidP="00CE5ADB">
      <w:pPr>
        <w:pStyle w:val="ListParagraph"/>
        <w:keepNext/>
        <w:keepLines/>
        <w:numPr>
          <w:ilvl w:val="0"/>
          <w:numId w:val="8"/>
        </w:numPr>
        <w:pBdr>
          <w:top w:val="nil"/>
          <w:left w:val="nil"/>
          <w:bottom w:val="nil"/>
          <w:right w:val="nil"/>
          <w:between w:val="nil"/>
        </w:pBdr>
        <w:spacing w:line="276" w:lineRule="auto"/>
        <w:jc w:val="center"/>
        <w:rPr>
          <w:color w:val="AB0505"/>
          <w:sz w:val="26"/>
          <w:szCs w:val="26"/>
        </w:rPr>
      </w:pPr>
      <w:r w:rsidRPr="00CE5ADB">
        <w:rPr>
          <w:b/>
          <w:color w:val="AB0505"/>
          <w:sz w:val="26"/>
          <w:szCs w:val="26"/>
          <w:u w:val="single"/>
        </w:rPr>
        <w:t>Expected</w:t>
      </w:r>
      <w:r w:rsidR="001C3DDA" w:rsidRPr="00CE5ADB">
        <w:rPr>
          <w:b/>
          <w:color w:val="AB0505"/>
          <w:sz w:val="26"/>
          <w:szCs w:val="26"/>
          <w:u w:val="single"/>
        </w:rPr>
        <w:t xml:space="preserve"> Learning Outcomes:</w:t>
      </w:r>
    </w:p>
    <w:p w14:paraId="2DB6FB34" w14:textId="77777777" w:rsidR="001A6D3C" w:rsidRDefault="001A6D3C">
      <w:pPr>
        <w:pBdr>
          <w:top w:val="nil"/>
          <w:left w:val="nil"/>
          <w:bottom w:val="nil"/>
          <w:right w:val="nil"/>
          <w:between w:val="nil"/>
        </w:pBdr>
        <w:spacing w:after="160" w:line="259" w:lineRule="auto"/>
        <w:rPr>
          <w:sz w:val="26"/>
          <w:szCs w:val="26"/>
        </w:rPr>
      </w:pPr>
    </w:p>
    <w:p w14:paraId="5FCFB515" w14:textId="77777777" w:rsidR="001A6D3C" w:rsidRDefault="001C3DDA">
      <w:pPr>
        <w:pBdr>
          <w:top w:val="nil"/>
          <w:left w:val="nil"/>
          <w:bottom w:val="nil"/>
          <w:right w:val="nil"/>
          <w:between w:val="nil"/>
        </w:pBdr>
        <w:spacing w:after="160" w:line="259" w:lineRule="auto"/>
        <w:rPr>
          <w:color w:val="000000"/>
          <w:sz w:val="26"/>
          <w:szCs w:val="26"/>
        </w:rPr>
      </w:pPr>
      <w:r>
        <w:rPr>
          <w:color w:val="000000"/>
          <w:sz w:val="26"/>
          <w:szCs w:val="26"/>
        </w:rPr>
        <w:t xml:space="preserve">On successful completion of this course candidates will be able to: </w:t>
      </w:r>
    </w:p>
    <w:p w14:paraId="3E62E1E3" w14:textId="77777777" w:rsidR="001A6D3C" w:rsidRDefault="001C3DDA" w:rsidP="001C3DDA">
      <w:pPr>
        <w:numPr>
          <w:ilvl w:val="0"/>
          <w:numId w:val="10"/>
        </w:numPr>
        <w:pBdr>
          <w:top w:val="nil"/>
          <w:left w:val="nil"/>
          <w:bottom w:val="nil"/>
          <w:right w:val="nil"/>
          <w:between w:val="nil"/>
        </w:pBdr>
        <w:spacing w:after="160" w:line="259" w:lineRule="auto"/>
        <w:rPr>
          <w:color w:val="000000"/>
          <w:sz w:val="26"/>
          <w:szCs w:val="26"/>
        </w:rPr>
      </w:pPr>
      <w:r>
        <w:rPr>
          <w:color w:val="000000"/>
          <w:sz w:val="26"/>
          <w:szCs w:val="26"/>
        </w:rPr>
        <w:lastRenderedPageBreak/>
        <w:t xml:space="preserve">Understand the background </w:t>
      </w:r>
      <w:r>
        <w:rPr>
          <w:sz w:val="26"/>
          <w:szCs w:val="26"/>
        </w:rPr>
        <w:t xml:space="preserve">of </w:t>
      </w:r>
      <w:r>
        <w:rPr>
          <w:color w:val="000000"/>
          <w:sz w:val="26"/>
          <w:szCs w:val="26"/>
        </w:rPr>
        <w:t xml:space="preserve">domestic and international arbitration; </w:t>
      </w:r>
    </w:p>
    <w:p w14:paraId="72809395" w14:textId="77777777" w:rsidR="001A6D3C" w:rsidRDefault="001C3DDA" w:rsidP="001C3DDA">
      <w:pPr>
        <w:numPr>
          <w:ilvl w:val="0"/>
          <w:numId w:val="10"/>
        </w:numPr>
        <w:pBdr>
          <w:top w:val="nil"/>
          <w:left w:val="nil"/>
          <w:bottom w:val="nil"/>
          <w:right w:val="nil"/>
          <w:between w:val="nil"/>
        </w:pBdr>
        <w:spacing w:after="160" w:line="259" w:lineRule="auto"/>
        <w:rPr>
          <w:color w:val="000000"/>
          <w:sz w:val="26"/>
          <w:szCs w:val="26"/>
        </w:rPr>
      </w:pPr>
      <w:r>
        <w:rPr>
          <w:color w:val="000000"/>
          <w:sz w:val="26"/>
          <w:szCs w:val="26"/>
        </w:rPr>
        <w:t xml:space="preserve"> Describe the processes and procedures of domestic and international arbitration;</w:t>
      </w:r>
    </w:p>
    <w:p w14:paraId="49AABE54" w14:textId="77777777" w:rsidR="001A6D3C" w:rsidRDefault="001C3DDA" w:rsidP="001C3DDA">
      <w:pPr>
        <w:numPr>
          <w:ilvl w:val="0"/>
          <w:numId w:val="10"/>
        </w:numPr>
        <w:pBdr>
          <w:top w:val="nil"/>
          <w:left w:val="nil"/>
          <w:bottom w:val="nil"/>
          <w:right w:val="nil"/>
          <w:between w:val="nil"/>
        </w:pBdr>
        <w:spacing w:after="160" w:line="259" w:lineRule="auto"/>
        <w:rPr>
          <w:color w:val="000000"/>
          <w:sz w:val="26"/>
          <w:szCs w:val="26"/>
        </w:rPr>
      </w:pPr>
      <w:r>
        <w:rPr>
          <w:color w:val="000000"/>
          <w:sz w:val="26"/>
          <w:szCs w:val="26"/>
        </w:rPr>
        <w:t xml:space="preserve"> Understand arbitration in the context of other forms of dispute resolution.</w:t>
      </w:r>
    </w:p>
    <w:p w14:paraId="36547874" w14:textId="77777777" w:rsidR="00233B42" w:rsidRDefault="00233B42" w:rsidP="007F4F73">
      <w:pPr>
        <w:keepNext/>
        <w:keepLines/>
        <w:pBdr>
          <w:top w:val="nil"/>
          <w:left w:val="nil"/>
          <w:bottom w:val="nil"/>
          <w:right w:val="nil"/>
          <w:between w:val="nil"/>
        </w:pBdr>
        <w:spacing w:line="276" w:lineRule="auto"/>
        <w:ind w:left="357"/>
        <w:rPr>
          <w:b/>
          <w:color w:val="AB0505"/>
          <w:sz w:val="26"/>
          <w:szCs w:val="26"/>
          <w:u w:val="single"/>
        </w:rPr>
      </w:pPr>
      <w:r>
        <w:rPr>
          <w:b/>
          <w:color w:val="AB0505"/>
          <w:sz w:val="26"/>
          <w:szCs w:val="26"/>
          <w:u w:val="single"/>
        </w:rPr>
        <w:t xml:space="preserve">  </w:t>
      </w:r>
    </w:p>
    <w:p w14:paraId="619DCF1C" w14:textId="6A93F09A" w:rsidR="001A6D3C" w:rsidRPr="00CE5ADB" w:rsidRDefault="007F4F73" w:rsidP="00CE5ADB">
      <w:pPr>
        <w:pStyle w:val="ListParagraph"/>
        <w:keepNext/>
        <w:keepLines/>
        <w:numPr>
          <w:ilvl w:val="0"/>
          <w:numId w:val="8"/>
        </w:numPr>
        <w:pBdr>
          <w:top w:val="nil"/>
          <w:left w:val="nil"/>
          <w:bottom w:val="nil"/>
          <w:right w:val="nil"/>
          <w:between w:val="nil"/>
        </w:pBdr>
        <w:spacing w:line="276" w:lineRule="auto"/>
        <w:jc w:val="center"/>
        <w:rPr>
          <w:color w:val="AB0505"/>
          <w:sz w:val="26"/>
          <w:szCs w:val="26"/>
        </w:rPr>
      </w:pPr>
      <w:r w:rsidRPr="00CE5ADB">
        <w:rPr>
          <w:b/>
          <w:color w:val="AB0505"/>
          <w:sz w:val="26"/>
          <w:szCs w:val="26"/>
          <w:u w:val="single"/>
        </w:rPr>
        <w:t>Course</w:t>
      </w:r>
      <w:r w:rsidR="001C3DDA" w:rsidRPr="00CE5ADB">
        <w:rPr>
          <w:b/>
          <w:color w:val="AB0505"/>
          <w:sz w:val="26"/>
          <w:szCs w:val="26"/>
          <w:u w:val="single"/>
        </w:rPr>
        <w:t xml:space="preserve"> Format:</w:t>
      </w:r>
    </w:p>
    <w:p w14:paraId="7E1F3E42" w14:textId="77777777" w:rsidR="001A6D3C" w:rsidRDefault="001A6D3C">
      <w:pPr>
        <w:pBdr>
          <w:top w:val="nil"/>
          <w:left w:val="nil"/>
          <w:bottom w:val="nil"/>
          <w:right w:val="nil"/>
          <w:between w:val="nil"/>
        </w:pBdr>
        <w:spacing w:after="160" w:line="259" w:lineRule="auto"/>
        <w:rPr>
          <w:color w:val="000000"/>
          <w:sz w:val="26"/>
          <w:szCs w:val="26"/>
        </w:rPr>
      </w:pPr>
    </w:p>
    <w:p w14:paraId="0FA4690F" w14:textId="77777777" w:rsidR="001A6D3C" w:rsidRDefault="001C3DDA" w:rsidP="001C3DDA">
      <w:pPr>
        <w:widowControl w:val="0"/>
        <w:numPr>
          <w:ilvl w:val="0"/>
          <w:numId w:val="4"/>
        </w:numPr>
        <w:pBdr>
          <w:top w:val="nil"/>
          <w:left w:val="nil"/>
          <w:bottom w:val="nil"/>
          <w:right w:val="nil"/>
          <w:between w:val="nil"/>
        </w:pBdr>
        <w:spacing w:line="276" w:lineRule="auto"/>
        <w:jc w:val="both"/>
        <w:rPr>
          <w:color w:val="000000"/>
          <w:sz w:val="26"/>
          <w:szCs w:val="26"/>
        </w:rPr>
      </w:pPr>
      <w:r>
        <w:rPr>
          <w:color w:val="000000"/>
          <w:sz w:val="26"/>
          <w:szCs w:val="26"/>
        </w:rPr>
        <w:t xml:space="preserve">The course will be conducted </w:t>
      </w:r>
      <w:r>
        <w:rPr>
          <w:sz w:val="26"/>
          <w:szCs w:val="26"/>
        </w:rPr>
        <w:t>on the</w:t>
      </w:r>
      <w:r>
        <w:rPr>
          <w:color w:val="000000"/>
          <w:sz w:val="26"/>
          <w:szCs w:val="26"/>
        </w:rPr>
        <w:t xml:space="preserve"> </w:t>
      </w:r>
      <w:proofErr w:type="spellStart"/>
      <w:r>
        <w:rPr>
          <w:sz w:val="26"/>
          <w:szCs w:val="26"/>
        </w:rPr>
        <w:t>moodle</w:t>
      </w:r>
      <w:proofErr w:type="spellEnd"/>
      <w:r>
        <w:rPr>
          <w:color w:val="000000"/>
          <w:sz w:val="26"/>
          <w:szCs w:val="26"/>
        </w:rPr>
        <w:t xml:space="preserve"> platform.</w:t>
      </w:r>
    </w:p>
    <w:p w14:paraId="315F1A53" w14:textId="77777777" w:rsidR="001A6D3C" w:rsidRDefault="001C3DDA" w:rsidP="001C3DDA">
      <w:pPr>
        <w:widowControl w:val="0"/>
        <w:numPr>
          <w:ilvl w:val="0"/>
          <w:numId w:val="4"/>
        </w:numPr>
        <w:pBdr>
          <w:top w:val="nil"/>
          <w:left w:val="nil"/>
          <w:bottom w:val="nil"/>
          <w:right w:val="nil"/>
          <w:between w:val="nil"/>
        </w:pBdr>
        <w:spacing w:line="276" w:lineRule="auto"/>
        <w:jc w:val="both"/>
        <w:rPr>
          <w:sz w:val="26"/>
          <w:szCs w:val="26"/>
        </w:rPr>
      </w:pPr>
      <w:r>
        <w:rPr>
          <w:sz w:val="26"/>
          <w:szCs w:val="26"/>
        </w:rPr>
        <w:t>It will be a combination of recorded online lectures, live interactive sessions and other exercises and assignments.</w:t>
      </w:r>
    </w:p>
    <w:p w14:paraId="2881ACA2" w14:textId="77777777" w:rsidR="001A6D3C" w:rsidRDefault="001C3DDA" w:rsidP="001C3DDA">
      <w:pPr>
        <w:widowControl w:val="0"/>
        <w:numPr>
          <w:ilvl w:val="0"/>
          <w:numId w:val="4"/>
        </w:numPr>
        <w:pBdr>
          <w:top w:val="nil"/>
          <w:left w:val="nil"/>
          <w:bottom w:val="nil"/>
          <w:right w:val="nil"/>
          <w:between w:val="nil"/>
        </w:pBdr>
        <w:spacing w:line="276" w:lineRule="auto"/>
        <w:jc w:val="both"/>
        <w:rPr>
          <w:color w:val="000000"/>
          <w:sz w:val="26"/>
          <w:szCs w:val="26"/>
        </w:rPr>
      </w:pPr>
      <w:r>
        <w:rPr>
          <w:sz w:val="26"/>
          <w:szCs w:val="26"/>
        </w:rPr>
        <w:t>The course will be designed as interactive sessions, allowing students to engage with experts in the field.</w:t>
      </w:r>
    </w:p>
    <w:p w14:paraId="11C88B76" w14:textId="77777777" w:rsidR="001A6D3C" w:rsidRDefault="001C3DDA" w:rsidP="001C3DDA">
      <w:pPr>
        <w:widowControl w:val="0"/>
        <w:numPr>
          <w:ilvl w:val="0"/>
          <w:numId w:val="4"/>
        </w:numPr>
        <w:spacing w:line="276" w:lineRule="auto"/>
        <w:jc w:val="both"/>
        <w:rPr>
          <w:sz w:val="26"/>
          <w:szCs w:val="26"/>
        </w:rPr>
      </w:pPr>
      <w:r>
        <w:rPr>
          <w:sz w:val="26"/>
          <w:szCs w:val="26"/>
        </w:rPr>
        <w:t>Recorded classes will be available on the Moodle platform. Students are required to review these recordings before attending the live interactive sessions on weekends. The live sessions will build upon the foundational knowledge gained from the videos.</w:t>
      </w:r>
    </w:p>
    <w:p w14:paraId="559AE1B7" w14:textId="77777777" w:rsidR="001A6D3C" w:rsidRDefault="001C3DDA" w:rsidP="001C3DDA">
      <w:pPr>
        <w:widowControl w:val="0"/>
        <w:numPr>
          <w:ilvl w:val="0"/>
          <w:numId w:val="4"/>
        </w:numPr>
        <w:spacing w:line="276" w:lineRule="auto"/>
        <w:jc w:val="both"/>
        <w:rPr>
          <w:sz w:val="26"/>
          <w:szCs w:val="26"/>
        </w:rPr>
      </w:pPr>
      <w:r>
        <w:rPr>
          <w:sz w:val="26"/>
          <w:szCs w:val="26"/>
        </w:rPr>
        <w:t>Live interactive sessions will be held every weekend, totaling four sessions per month.</w:t>
      </w:r>
    </w:p>
    <w:p w14:paraId="31D21DFF" w14:textId="77777777" w:rsidR="001A6D3C" w:rsidRDefault="001C3DDA" w:rsidP="001C3DDA">
      <w:pPr>
        <w:widowControl w:val="0"/>
        <w:numPr>
          <w:ilvl w:val="0"/>
          <w:numId w:val="4"/>
        </w:numPr>
        <w:spacing w:line="276" w:lineRule="auto"/>
        <w:jc w:val="both"/>
        <w:rPr>
          <w:sz w:val="26"/>
          <w:szCs w:val="26"/>
        </w:rPr>
      </w:pPr>
      <w:r>
        <w:rPr>
          <w:sz w:val="26"/>
          <w:szCs w:val="26"/>
        </w:rPr>
        <w:t xml:space="preserve">Each interactive lecture will have a duration of 2 hours. </w:t>
      </w:r>
    </w:p>
    <w:p w14:paraId="64D5846B" w14:textId="77777777" w:rsidR="001A6D3C" w:rsidRDefault="001C3DDA" w:rsidP="001C3DDA">
      <w:pPr>
        <w:widowControl w:val="0"/>
        <w:numPr>
          <w:ilvl w:val="0"/>
          <w:numId w:val="4"/>
        </w:numPr>
        <w:spacing w:line="276" w:lineRule="auto"/>
        <w:jc w:val="both"/>
        <w:rPr>
          <w:sz w:val="26"/>
          <w:szCs w:val="26"/>
        </w:rPr>
      </w:pPr>
      <w:r>
        <w:rPr>
          <w:sz w:val="26"/>
          <w:szCs w:val="26"/>
        </w:rPr>
        <w:t>Classes will be conducted on Saturdays at 4 PM.</w:t>
      </w:r>
    </w:p>
    <w:p w14:paraId="6E45F355" w14:textId="77777777" w:rsidR="001A6D3C" w:rsidRDefault="001C3DDA" w:rsidP="001C3DDA">
      <w:pPr>
        <w:widowControl w:val="0"/>
        <w:numPr>
          <w:ilvl w:val="0"/>
          <w:numId w:val="4"/>
        </w:numPr>
        <w:spacing w:line="276" w:lineRule="auto"/>
        <w:jc w:val="both"/>
        <w:rPr>
          <w:sz w:val="26"/>
          <w:szCs w:val="26"/>
        </w:rPr>
      </w:pPr>
      <w:r>
        <w:rPr>
          <w:sz w:val="26"/>
          <w:szCs w:val="26"/>
        </w:rPr>
        <w:t>Guest lectures by luminaries in the field will be scheduled on Sundays for 2 hours. Students will receive advance notification regarding these guest lectures. There will be a total of 5 such lectures throughout the course.</w:t>
      </w:r>
    </w:p>
    <w:p w14:paraId="0C94E464" w14:textId="77777777" w:rsidR="001A6D3C" w:rsidRDefault="001A6D3C">
      <w:pPr>
        <w:widowControl w:val="0"/>
        <w:pBdr>
          <w:top w:val="nil"/>
          <w:left w:val="nil"/>
          <w:bottom w:val="nil"/>
          <w:right w:val="nil"/>
          <w:between w:val="nil"/>
        </w:pBdr>
        <w:spacing w:line="276" w:lineRule="auto"/>
        <w:jc w:val="both"/>
        <w:rPr>
          <w:color w:val="000000"/>
          <w:sz w:val="26"/>
          <w:szCs w:val="26"/>
        </w:rPr>
      </w:pPr>
    </w:p>
    <w:p w14:paraId="470A8201" w14:textId="372E902B" w:rsidR="001A6D3C" w:rsidRPr="00CE5ADB" w:rsidRDefault="00233B42" w:rsidP="00CE5ADB">
      <w:pPr>
        <w:pStyle w:val="ListParagraph"/>
        <w:keepNext/>
        <w:keepLines/>
        <w:numPr>
          <w:ilvl w:val="0"/>
          <w:numId w:val="8"/>
        </w:numPr>
        <w:pBdr>
          <w:top w:val="nil"/>
          <w:left w:val="nil"/>
          <w:bottom w:val="nil"/>
          <w:right w:val="nil"/>
          <w:between w:val="nil"/>
        </w:pBdr>
        <w:spacing w:line="276" w:lineRule="auto"/>
        <w:jc w:val="center"/>
        <w:rPr>
          <w:sz w:val="26"/>
          <w:szCs w:val="26"/>
        </w:rPr>
      </w:pPr>
      <w:r w:rsidRPr="00CE5ADB">
        <w:rPr>
          <w:b/>
          <w:color w:val="AB0505"/>
          <w:sz w:val="26"/>
          <w:szCs w:val="26"/>
        </w:rPr>
        <w:t>Classroom</w:t>
      </w:r>
      <w:r w:rsidR="001C3DDA" w:rsidRPr="00CE5ADB">
        <w:rPr>
          <w:b/>
          <w:color w:val="AB0505"/>
          <w:sz w:val="26"/>
          <w:szCs w:val="26"/>
          <w:u w:val="single"/>
        </w:rPr>
        <w:t xml:space="preserve"> Policies</w:t>
      </w:r>
    </w:p>
    <w:p w14:paraId="792A4A9C" w14:textId="77777777" w:rsidR="001A6D3C" w:rsidRDefault="001A6D3C">
      <w:pPr>
        <w:pBdr>
          <w:top w:val="nil"/>
          <w:left w:val="nil"/>
          <w:bottom w:val="nil"/>
          <w:right w:val="nil"/>
          <w:between w:val="nil"/>
        </w:pBdr>
        <w:spacing w:line="276" w:lineRule="auto"/>
        <w:ind w:left="360"/>
        <w:rPr>
          <w:b/>
          <w:color w:val="000000"/>
          <w:sz w:val="26"/>
          <w:szCs w:val="26"/>
        </w:rPr>
      </w:pPr>
    </w:p>
    <w:p w14:paraId="667D323D" w14:textId="77777777" w:rsidR="001A6D3C" w:rsidRDefault="001C3DDA" w:rsidP="001C3DDA">
      <w:pPr>
        <w:numPr>
          <w:ilvl w:val="0"/>
          <w:numId w:val="5"/>
        </w:numPr>
        <w:pBdr>
          <w:top w:val="nil"/>
          <w:left w:val="nil"/>
          <w:bottom w:val="nil"/>
          <w:right w:val="nil"/>
          <w:between w:val="nil"/>
        </w:pBdr>
        <w:spacing w:line="276" w:lineRule="auto"/>
        <w:rPr>
          <w:b/>
          <w:i/>
          <w:color w:val="000000"/>
          <w:sz w:val="26"/>
          <w:szCs w:val="26"/>
        </w:rPr>
      </w:pPr>
      <w:r>
        <w:rPr>
          <w:b/>
          <w:i/>
          <w:color w:val="000000"/>
          <w:sz w:val="26"/>
          <w:szCs w:val="26"/>
          <w:u w:val="single"/>
        </w:rPr>
        <w:t>Class Decorum –</w:t>
      </w:r>
    </w:p>
    <w:p w14:paraId="6BFD39D4" w14:textId="77777777" w:rsidR="001A6D3C" w:rsidRDefault="001C3DDA" w:rsidP="001C3DDA">
      <w:pPr>
        <w:numPr>
          <w:ilvl w:val="0"/>
          <w:numId w:val="11"/>
        </w:numPr>
        <w:pBdr>
          <w:top w:val="nil"/>
          <w:left w:val="nil"/>
          <w:bottom w:val="nil"/>
          <w:right w:val="nil"/>
          <w:between w:val="nil"/>
        </w:pBdr>
        <w:spacing w:line="276" w:lineRule="auto"/>
        <w:ind w:hanging="360"/>
        <w:jc w:val="both"/>
        <w:rPr>
          <w:rFonts w:ascii="Arial Narrow" w:eastAsia="Arial Narrow" w:hAnsi="Arial Narrow" w:cs="Arial Narrow"/>
          <w:color w:val="000000"/>
          <w:sz w:val="26"/>
          <w:szCs w:val="26"/>
        </w:rPr>
      </w:pPr>
      <w:r>
        <w:rPr>
          <w:color w:val="000000"/>
          <w:sz w:val="26"/>
          <w:szCs w:val="26"/>
        </w:rPr>
        <w:t xml:space="preserve">When the lecturer is speaking, </w:t>
      </w:r>
      <w:r>
        <w:rPr>
          <w:b/>
          <w:color w:val="000000"/>
          <w:sz w:val="26"/>
          <w:szCs w:val="26"/>
          <w:u w:val="single"/>
        </w:rPr>
        <w:t>do not interfere</w:t>
      </w:r>
      <w:r>
        <w:rPr>
          <w:color w:val="000000"/>
          <w:sz w:val="26"/>
          <w:szCs w:val="26"/>
        </w:rPr>
        <w:t xml:space="preserve"> in any manner. A Q&amp;A session will be held after every lecture where students can raise questions and make valid observations about the content of the lecture.  </w:t>
      </w:r>
    </w:p>
    <w:p w14:paraId="6CA07AE4" w14:textId="77777777" w:rsidR="001A6D3C" w:rsidRDefault="001C3DDA" w:rsidP="001C3DDA">
      <w:pPr>
        <w:numPr>
          <w:ilvl w:val="0"/>
          <w:numId w:val="11"/>
        </w:numPr>
        <w:pBdr>
          <w:top w:val="nil"/>
          <w:left w:val="nil"/>
          <w:bottom w:val="nil"/>
          <w:right w:val="nil"/>
          <w:between w:val="nil"/>
        </w:pBdr>
        <w:spacing w:line="276" w:lineRule="auto"/>
        <w:ind w:hanging="360"/>
        <w:jc w:val="both"/>
        <w:rPr>
          <w:color w:val="000000"/>
          <w:sz w:val="26"/>
          <w:szCs w:val="26"/>
        </w:rPr>
      </w:pPr>
      <w:r>
        <w:rPr>
          <w:color w:val="000000"/>
          <w:sz w:val="26"/>
          <w:szCs w:val="26"/>
        </w:rPr>
        <w:t xml:space="preserve">Students must maintain proper decorum in online classes and be respectful of others attending the class. </w:t>
      </w:r>
    </w:p>
    <w:p w14:paraId="639766DA" w14:textId="77777777" w:rsidR="001A6D3C" w:rsidRDefault="001A6D3C">
      <w:pPr>
        <w:widowControl w:val="0"/>
        <w:pBdr>
          <w:top w:val="nil"/>
          <w:left w:val="nil"/>
          <w:bottom w:val="nil"/>
          <w:right w:val="nil"/>
          <w:between w:val="nil"/>
        </w:pBdr>
        <w:spacing w:line="276" w:lineRule="auto"/>
        <w:ind w:left="360"/>
        <w:jc w:val="both"/>
        <w:rPr>
          <w:color w:val="000000"/>
          <w:sz w:val="26"/>
          <w:szCs w:val="26"/>
          <w:u w:val="single"/>
        </w:rPr>
      </w:pPr>
    </w:p>
    <w:p w14:paraId="425193EF" w14:textId="52E33940" w:rsidR="001A6D3C" w:rsidRPr="00CE5ADB" w:rsidRDefault="00233B42" w:rsidP="00CE5ADB">
      <w:pPr>
        <w:pStyle w:val="ListParagraph"/>
        <w:keepNext/>
        <w:keepLines/>
        <w:numPr>
          <w:ilvl w:val="0"/>
          <w:numId w:val="8"/>
        </w:numPr>
        <w:pBdr>
          <w:top w:val="nil"/>
          <w:left w:val="nil"/>
          <w:bottom w:val="nil"/>
          <w:right w:val="nil"/>
          <w:between w:val="nil"/>
        </w:pBdr>
        <w:spacing w:line="276" w:lineRule="auto"/>
        <w:jc w:val="center"/>
        <w:rPr>
          <w:sz w:val="26"/>
          <w:szCs w:val="26"/>
        </w:rPr>
      </w:pPr>
      <w:r w:rsidRPr="00CE5ADB">
        <w:rPr>
          <w:b/>
          <w:color w:val="AB0505"/>
          <w:sz w:val="26"/>
          <w:szCs w:val="26"/>
          <w:u w:val="single"/>
        </w:rPr>
        <w:t>Grading</w:t>
      </w:r>
      <w:r w:rsidR="001C3DDA" w:rsidRPr="00CE5ADB">
        <w:rPr>
          <w:b/>
          <w:color w:val="AB0505"/>
          <w:sz w:val="26"/>
          <w:szCs w:val="26"/>
          <w:u w:val="single"/>
        </w:rPr>
        <w:t xml:space="preserve"> &amp; Evaluation</w:t>
      </w:r>
    </w:p>
    <w:p w14:paraId="4EA51064" w14:textId="77777777" w:rsidR="001A6D3C" w:rsidRDefault="001A6D3C">
      <w:pPr>
        <w:pBdr>
          <w:top w:val="nil"/>
          <w:left w:val="nil"/>
          <w:bottom w:val="nil"/>
          <w:right w:val="nil"/>
          <w:between w:val="nil"/>
        </w:pBdr>
        <w:spacing w:line="276" w:lineRule="auto"/>
        <w:rPr>
          <w:color w:val="000000"/>
          <w:sz w:val="26"/>
          <w:szCs w:val="26"/>
        </w:rPr>
      </w:pPr>
    </w:p>
    <w:p w14:paraId="2D729AA1" w14:textId="77777777" w:rsidR="001A6D3C" w:rsidRDefault="001A6D3C">
      <w:pPr>
        <w:pBdr>
          <w:top w:val="nil"/>
          <w:left w:val="nil"/>
          <w:bottom w:val="nil"/>
          <w:right w:val="nil"/>
          <w:between w:val="nil"/>
        </w:pBdr>
        <w:spacing w:line="276" w:lineRule="auto"/>
        <w:ind w:left="720" w:hanging="360"/>
        <w:rPr>
          <w:sz w:val="26"/>
          <w:szCs w:val="26"/>
          <w:highlight w:val="white"/>
        </w:rPr>
        <w:sectPr w:rsidR="001A6D3C">
          <w:headerReference w:type="default" r:id="rId12"/>
          <w:pgSz w:w="12240" w:h="15840"/>
          <w:pgMar w:top="1440" w:right="1440" w:bottom="1440" w:left="1440" w:header="720" w:footer="720" w:gutter="0"/>
          <w:cols w:space="720"/>
        </w:sectPr>
      </w:pPr>
    </w:p>
    <w:p w14:paraId="20A2E536" w14:textId="77777777" w:rsidR="001A6D3C" w:rsidRDefault="001C3DDA" w:rsidP="001C3DDA">
      <w:pPr>
        <w:numPr>
          <w:ilvl w:val="0"/>
          <w:numId w:val="7"/>
        </w:numPr>
        <w:pBdr>
          <w:top w:val="nil"/>
          <w:left w:val="nil"/>
          <w:bottom w:val="nil"/>
          <w:right w:val="nil"/>
          <w:between w:val="nil"/>
        </w:pBdr>
        <w:spacing w:line="276" w:lineRule="auto"/>
        <w:jc w:val="both"/>
        <w:rPr>
          <w:sz w:val="26"/>
          <w:szCs w:val="26"/>
          <w:highlight w:val="white"/>
        </w:rPr>
      </w:pPr>
      <w:r>
        <w:rPr>
          <w:sz w:val="26"/>
          <w:szCs w:val="26"/>
          <w:highlight w:val="white"/>
        </w:rPr>
        <w:lastRenderedPageBreak/>
        <w:t xml:space="preserve">A total of three assignments will be uploaded on the </w:t>
      </w:r>
      <w:proofErr w:type="spellStart"/>
      <w:r>
        <w:rPr>
          <w:sz w:val="26"/>
          <w:szCs w:val="26"/>
          <w:highlight w:val="white"/>
        </w:rPr>
        <w:t>moodle</w:t>
      </w:r>
      <w:proofErr w:type="spellEnd"/>
      <w:r>
        <w:rPr>
          <w:sz w:val="26"/>
          <w:szCs w:val="26"/>
          <w:highlight w:val="white"/>
        </w:rPr>
        <w:t xml:space="preserve"> platform. Students are required to complete these assignments within the prescribed time.</w:t>
      </w:r>
    </w:p>
    <w:p w14:paraId="2440107A" w14:textId="77777777" w:rsidR="001A6D3C" w:rsidRDefault="001C3DDA" w:rsidP="001C3DDA">
      <w:pPr>
        <w:numPr>
          <w:ilvl w:val="0"/>
          <w:numId w:val="7"/>
        </w:numPr>
        <w:pBdr>
          <w:top w:val="nil"/>
          <w:left w:val="nil"/>
          <w:bottom w:val="nil"/>
          <w:right w:val="nil"/>
          <w:between w:val="nil"/>
        </w:pBdr>
        <w:spacing w:line="276" w:lineRule="auto"/>
        <w:jc w:val="both"/>
        <w:rPr>
          <w:sz w:val="26"/>
          <w:szCs w:val="26"/>
          <w:highlight w:val="white"/>
        </w:rPr>
        <w:sectPr w:rsidR="001A6D3C">
          <w:type w:val="continuous"/>
          <w:pgSz w:w="12240" w:h="15840"/>
          <w:pgMar w:top="1440" w:right="1440" w:bottom="1440" w:left="1440" w:header="720" w:footer="720" w:gutter="0"/>
          <w:cols w:space="720" w:equalWidth="0">
            <w:col w:w="9360" w:space="0"/>
          </w:cols>
        </w:sectPr>
      </w:pPr>
      <w:r>
        <w:rPr>
          <w:sz w:val="26"/>
          <w:szCs w:val="26"/>
          <w:highlight w:val="white"/>
        </w:rPr>
        <w:t>Students are required to complete a research paper of minimum 1500 words and maximum 3000 words. The paper will be scrutinized and reviewed by subject matter experts</w:t>
      </w:r>
    </w:p>
    <w:p w14:paraId="48C4D337" w14:textId="77777777" w:rsidR="001A6D3C" w:rsidRDefault="001A6D3C">
      <w:pPr>
        <w:pBdr>
          <w:top w:val="nil"/>
          <w:left w:val="nil"/>
          <w:bottom w:val="nil"/>
          <w:right w:val="nil"/>
          <w:between w:val="nil"/>
        </w:pBdr>
        <w:spacing w:line="276" w:lineRule="auto"/>
        <w:rPr>
          <w:sz w:val="26"/>
          <w:szCs w:val="26"/>
          <w:highlight w:val="white"/>
        </w:rPr>
      </w:pPr>
    </w:p>
    <w:p w14:paraId="41E7B5FA" w14:textId="77777777" w:rsidR="001A6D3C" w:rsidRDefault="001A6D3C">
      <w:pPr>
        <w:pBdr>
          <w:top w:val="nil"/>
          <w:left w:val="nil"/>
          <w:bottom w:val="nil"/>
          <w:right w:val="nil"/>
          <w:between w:val="nil"/>
        </w:pBdr>
        <w:spacing w:line="276" w:lineRule="auto"/>
        <w:rPr>
          <w:sz w:val="26"/>
          <w:szCs w:val="26"/>
          <w:highlight w:val="white"/>
        </w:rPr>
      </w:pPr>
    </w:p>
    <w:p w14:paraId="713D1F38" w14:textId="5D2E223A" w:rsidR="001A6D3C" w:rsidRPr="00CE5ADB" w:rsidRDefault="00233B42" w:rsidP="00CE5ADB">
      <w:pPr>
        <w:pStyle w:val="ListParagraph"/>
        <w:keepNext/>
        <w:keepLines/>
        <w:numPr>
          <w:ilvl w:val="0"/>
          <w:numId w:val="8"/>
        </w:numPr>
        <w:pBdr>
          <w:top w:val="nil"/>
          <w:left w:val="nil"/>
          <w:bottom w:val="nil"/>
          <w:right w:val="nil"/>
          <w:between w:val="nil"/>
        </w:pBdr>
        <w:spacing w:line="276" w:lineRule="auto"/>
        <w:jc w:val="center"/>
        <w:rPr>
          <w:sz w:val="26"/>
          <w:szCs w:val="26"/>
        </w:rPr>
      </w:pPr>
      <w:r w:rsidRPr="00CE5ADB">
        <w:rPr>
          <w:b/>
          <w:color w:val="AB0505"/>
          <w:sz w:val="26"/>
          <w:szCs w:val="26"/>
          <w:u w:val="single"/>
        </w:rPr>
        <w:t>Readings</w:t>
      </w:r>
    </w:p>
    <w:p w14:paraId="50E39AA8" w14:textId="77777777" w:rsidR="001A6D3C" w:rsidRDefault="001A6D3C">
      <w:pPr>
        <w:pBdr>
          <w:top w:val="nil"/>
          <w:left w:val="nil"/>
          <w:bottom w:val="nil"/>
          <w:right w:val="nil"/>
          <w:between w:val="nil"/>
        </w:pBdr>
        <w:spacing w:line="276" w:lineRule="auto"/>
        <w:rPr>
          <w:color w:val="000000"/>
          <w:sz w:val="26"/>
          <w:szCs w:val="26"/>
        </w:rPr>
      </w:pPr>
    </w:p>
    <w:p w14:paraId="46B10DDA" w14:textId="77777777" w:rsidR="001A6D3C" w:rsidRDefault="001C3DDA" w:rsidP="001C3DDA">
      <w:pPr>
        <w:widowControl w:val="0"/>
        <w:numPr>
          <w:ilvl w:val="0"/>
          <w:numId w:val="12"/>
        </w:numPr>
        <w:pBdr>
          <w:top w:val="nil"/>
          <w:left w:val="nil"/>
          <w:bottom w:val="nil"/>
          <w:right w:val="nil"/>
          <w:between w:val="nil"/>
        </w:pBdr>
        <w:spacing w:line="276" w:lineRule="auto"/>
        <w:jc w:val="both"/>
        <w:rPr>
          <w:color w:val="000000"/>
          <w:sz w:val="26"/>
          <w:szCs w:val="26"/>
        </w:rPr>
      </w:pPr>
      <w:r>
        <w:rPr>
          <w:color w:val="000000"/>
          <w:sz w:val="26"/>
          <w:szCs w:val="26"/>
        </w:rPr>
        <w:t>Learning materials for the course includes legislations, judgments, and articles.</w:t>
      </w:r>
    </w:p>
    <w:p w14:paraId="116D307A" w14:textId="77777777" w:rsidR="001A6D3C" w:rsidRDefault="001C3DDA" w:rsidP="001C3DDA">
      <w:pPr>
        <w:widowControl w:val="0"/>
        <w:numPr>
          <w:ilvl w:val="0"/>
          <w:numId w:val="12"/>
        </w:numPr>
        <w:pBdr>
          <w:top w:val="nil"/>
          <w:left w:val="nil"/>
          <w:bottom w:val="nil"/>
          <w:right w:val="nil"/>
          <w:between w:val="nil"/>
        </w:pBdr>
        <w:spacing w:line="276" w:lineRule="auto"/>
        <w:ind w:left="360" w:hanging="360"/>
        <w:jc w:val="both"/>
        <w:rPr>
          <w:i/>
          <w:color w:val="000000"/>
          <w:sz w:val="26"/>
          <w:szCs w:val="26"/>
        </w:rPr>
      </w:pPr>
      <w:r>
        <w:rPr>
          <w:color w:val="000000"/>
          <w:sz w:val="26"/>
          <w:szCs w:val="26"/>
        </w:rPr>
        <w:t xml:space="preserve">Most importantly, </w:t>
      </w:r>
      <w:r>
        <w:rPr>
          <w:color w:val="000000"/>
          <w:sz w:val="26"/>
          <w:szCs w:val="26"/>
          <w:u w:val="single"/>
        </w:rPr>
        <w:t>notes</w:t>
      </w:r>
      <w:r>
        <w:rPr>
          <w:color w:val="000000"/>
          <w:sz w:val="26"/>
          <w:szCs w:val="26"/>
        </w:rPr>
        <w:t xml:space="preserve">/points that come out of our </w:t>
      </w:r>
      <w:r>
        <w:rPr>
          <w:color w:val="000000"/>
          <w:sz w:val="26"/>
          <w:szCs w:val="26"/>
          <w:u w:val="single"/>
        </w:rPr>
        <w:t>class discussions</w:t>
      </w:r>
      <w:r>
        <w:rPr>
          <w:color w:val="000000"/>
          <w:sz w:val="26"/>
          <w:szCs w:val="26"/>
        </w:rPr>
        <w:t xml:space="preserve"> will be helpful.</w:t>
      </w:r>
    </w:p>
    <w:p w14:paraId="24E9685A" w14:textId="77777777" w:rsidR="001A6D3C" w:rsidRDefault="001C3DDA" w:rsidP="001C3DDA">
      <w:pPr>
        <w:widowControl w:val="0"/>
        <w:numPr>
          <w:ilvl w:val="0"/>
          <w:numId w:val="12"/>
        </w:numPr>
        <w:pBdr>
          <w:top w:val="nil"/>
          <w:left w:val="nil"/>
          <w:bottom w:val="nil"/>
          <w:right w:val="nil"/>
          <w:between w:val="nil"/>
        </w:pBdr>
        <w:spacing w:line="276" w:lineRule="auto"/>
        <w:ind w:left="360" w:hanging="360"/>
        <w:jc w:val="both"/>
        <w:rPr>
          <w:sz w:val="26"/>
          <w:szCs w:val="26"/>
        </w:rPr>
      </w:pPr>
      <w:r>
        <w:rPr>
          <w:sz w:val="26"/>
          <w:szCs w:val="26"/>
        </w:rPr>
        <w:t>A short note will be provided along with every video as reference material.</w:t>
      </w:r>
    </w:p>
    <w:p w14:paraId="295508BB" w14:textId="77777777" w:rsidR="001A6D3C" w:rsidRDefault="001A6D3C">
      <w:pPr>
        <w:widowControl w:val="0"/>
        <w:pBdr>
          <w:top w:val="nil"/>
          <w:left w:val="nil"/>
          <w:bottom w:val="nil"/>
          <w:right w:val="nil"/>
          <w:between w:val="nil"/>
        </w:pBdr>
        <w:spacing w:line="276" w:lineRule="auto"/>
        <w:ind w:left="360"/>
        <w:jc w:val="both"/>
        <w:rPr>
          <w:i/>
          <w:color w:val="000000"/>
          <w:sz w:val="26"/>
          <w:szCs w:val="26"/>
          <w:u w:val="single"/>
        </w:rPr>
      </w:pPr>
    </w:p>
    <w:p w14:paraId="3E3CC513" w14:textId="77777777" w:rsidR="001A6D3C" w:rsidRDefault="001C3DDA" w:rsidP="001C3DDA">
      <w:pPr>
        <w:widowControl w:val="0"/>
        <w:numPr>
          <w:ilvl w:val="0"/>
          <w:numId w:val="12"/>
        </w:numPr>
        <w:pBdr>
          <w:top w:val="nil"/>
          <w:left w:val="nil"/>
          <w:bottom w:val="nil"/>
          <w:right w:val="nil"/>
          <w:between w:val="nil"/>
        </w:pBdr>
        <w:spacing w:line="276" w:lineRule="auto"/>
        <w:ind w:left="360" w:hanging="360"/>
        <w:jc w:val="both"/>
        <w:rPr>
          <w:b/>
          <w:color w:val="000000"/>
          <w:sz w:val="26"/>
          <w:szCs w:val="26"/>
        </w:rPr>
      </w:pPr>
      <w:r>
        <w:rPr>
          <w:b/>
          <w:color w:val="000000"/>
          <w:sz w:val="26"/>
          <w:szCs w:val="26"/>
          <w:u w:val="single"/>
        </w:rPr>
        <w:t xml:space="preserve">Legislations – </w:t>
      </w:r>
    </w:p>
    <w:p w14:paraId="3C614D42" w14:textId="77777777" w:rsidR="001A6D3C" w:rsidRDefault="001A6D3C">
      <w:pPr>
        <w:widowControl w:val="0"/>
        <w:pBdr>
          <w:top w:val="nil"/>
          <w:left w:val="nil"/>
          <w:bottom w:val="nil"/>
          <w:right w:val="nil"/>
          <w:between w:val="nil"/>
        </w:pBdr>
        <w:spacing w:line="276" w:lineRule="auto"/>
        <w:ind w:left="357"/>
        <w:jc w:val="both"/>
        <w:rPr>
          <w:b/>
          <w:sz w:val="26"/>
          <w:szCs w:val="26"/>
          <w:u w:val="single"/>
        </w:rPr>
      </w:pPr>
    </w:p>
    <w:p w14:paraId="7BDDB144" w14:textId="77777777" w:rsidR="001A6D3C" w:rsidRDefault="001C3DDA" w:rsidP="001C3DDA">
      <w:pPr>
        <w:numPr>
          <w:ilvl w:val="0"/>
          <w:numId w:val="2"/>
        </w:numPr>
        <w:pBdr>
          <w:top w:val="nil"/>
          <w:left w:val="nil"/>
          <w:bottom w:val="nil"/>
          <w:right w:val="nil"/>
          <w:between w:val="nil"/>
        </w:pBdr>
        <w:spacing w:after="160" w:line="259" w:lineRule="auto"/>
        <w:ind w:hanging="360"/>
        <w:rPr>
          <w:rFonts w:ascii="Arial Narrow" w:eastAsia="Arial Narrow" w:hAnsi="Arial Narrow" w:cs="Arial Narrow"/>
          <w:color w:val="000000"/>
          <w:sz w:val="26"/>
          <w:szCs w:val="26"/>
        </w:rPr>
      </w:pPr>
      <w:r>
        <w:rPr>
          <w:color w:val="000000"/>
          <w:sz w:val="26"/>
          <w:szCs w:val="26"/>
          <w:highlight w:val="white"/>
        </w:rPr>
        <w:t>Arbitration and Conciliation Act, 1996</w:t>
      </w:r>
      <w:r>
        <w:rPr>
          <w:color w:val="000000"/>
          <w:sz w:val="26"/>
          <w:szCs w:val="26"/>
        </w:rPr>
        <w:t>.</w:t>
      </w:r>
    </w:p>
    <w:p w14:paraId="02E68B2C" w14:textId="77777777" w:rsidR="001A6D3C" w:rsidRDefault="001C3DDA" w:rsidP="001C3DDA">
      <w:pPr>
        <w:numPr>
          <w:ilvl w:val="0"/>
          <w:numId w:val="2"/>
        </w:numPr>
        <w:pBdr>
          <w:top w:val="nil"/>
          <w:left w:val="nil"/>
          <w:bottom w:val="nil"/>
          <w:right w:val="nil"/>
          <w:between w:val="nil"/>
        </w:pBdr>
        <w:spacing w:after="160" w:line="259" w:lineRule="auto"/>
        <w:ind w:hanging="360"/>
        <w:rPr>
          <w:sz w:val="26"/>
          <w:szCs w:val="26"/>
        </w:rPr>
      </w:pPr>
      <w:r>
        <w:rPr>
          <w:sz w:val="26"/>
          <w:szCs w:val="26"/>
        </w:rPr>
        <w:t>UNCITRAL Model Law</w:t>
      </w:r>
    </w:p>
    <w:p w14:paraId="6175C810" w14:textId="77777777" w:rsidR="001A6D3C" w:rsidRDefault="001C3DDA" w:rsidP="001C3DDA">
      <w:pPr>
        <w:numPr>
          <w:ilvl w:val="0"/>
          <w:numId w:val="2"/>
        </w:numPr>
        <w:pBdr>
          <w:top w:val="nil"/>
          <w:left w:val="nil"/>
          <w:bottom w:val="nil"/>
          <w:right w:val="nil"/>
          <w:between w:val="nil"/>
        </w:pBdr>
        <w:spacing w:after="160" w:line="259" w:lineRule="auto"/>
        <w:ind w:hanging="360"/>
        <w:rPr>
          <w:sz w:val="26"/>
          <w:szCs w:val="26"/>
        </w:rPr>
      </w:pPr>
      <w:r>
        <w:rPr>
          <w:sz w:val="26"/>
          <w:szCs w:val="26"/>
        </w:rPr>
        <w:t>UNCITRAL Model Rules</w:t>
      </w:r>
    </w:p>
    <w:p w14:paraId="7E88E6AD" w14:textId="77777777" w:rsidR="001A6D3C" w:rsidRDefault="001C3DDA" w:rsidP="001C3DDA">
      <w:pPr>
        <w:numPr>
          <w:ilvl w:val="0"/>
          <w:numId w:val="2"/>
        </w:numPr>
        <w:pBdr>
          <w:top w:val="nil"/>
          <w:left w:val="nil"/>
          <w:bottom w:val="nil"/>
          <w:right w:val="nil"/>
          <w:between w:val="nil"/>
        </w:pBdr>
        <w:spacing w:after="160" w:line="259" w:lineRule="auto"/>
        <w:ind w:hanging="360"/>
        <w:rPr>
          <w:sz w:val="26"/>
          <w:szCs w:val="26"/>
        </w:rPr>
      </w:pPr>
      <w:r>
        <w:rPr>
          <w:sz w:val="26"/>
          <w:szCs w:val="26"/>
        </w:rPr>
        <w:t>Rules of the Arbitral Institutions</w:t>
      </w:r>
    </w:p>
    <w:p w14:paraId="65067C06" w14:textId="77777777" w:rsidR="001A6D3C" w:rsidRDefault="001A6D3C">
      <w:pPr>
        <w:pBdr>
          <w:top w:val="nil"/>
          <w:left w:val="nil"/>
          <w:bottom w:val="nil"/>
          <w:right w:val="nil"/>
          <w:between w:val="nil"/>
        </w:pBdr>
        <w:spacing w:after="160" w:line="259" w:lineRule="auto"/>
        <w:ind w:left="644"/>
        <w:rPr>
          <w:color w:val="000000"/>
          <w:sz w:val="26"/>
          <w:szCs w:val="26"/>
        </w:rPr>
      </w:pPr>
    </w:p>
    <w:p w14:paraId="44D0D1B7" w14:textId="77777777" w:rsidR="001A6D3C" w:rsidRDefault="001C3DDA" w:rsidP="001C3DDA">
      <w:pPr>
        <w:widowControl w:val="0"/>
        <w:numPr>
          <w:ilvl w:val="0"/>
          <w:numId w:val="3"/>
        </w:numPr>
        <w:pBdr>
          <w:top w:val="nil"/>
          <w:left w:val="nil"/>
          <w:bottom w:val="nil"/>
          <w:right w:val="nil"/>
          <w:between w:val="nil"/>
        </w:pBdr>
        <w:spacing w:line="276" w:lineRule="auto"/>
        <w:jc w:val="both"/>
        <w:rPr>
          <w:b/>
          <w:color w:val="000000"/>
          <w:sz w:val="26"/>
          <w:szCs w:val="26"/>
        </w:rPr>
      </w:pPr>
      <w:r>
        <w:rPr>
          <w:b/>
          <w:color w:val="000000"/>
          <w:sz w:val="26"/>
          <w:szCs w:val="26"/>
          <w:u w:val="single"/>
        </w:rPr>
        <w:t>Reference Books –</w:t>
      </w:r>
    </w:p>
    <w:p w14:paraId="1A0A23AA" w14:textId="77777777" w:rsidR="001A6D3C" w:rsidRDefault="001A6D3C">
      <w:pPr>
        <w:widowControl w:val="0"/>
        <w:pBdr>
          <w:top w:val="nil"/>
          <w:left w:val="nil"/>
          <w:bottom w:val="nil"/>
          <w:right w:val="nil"/>
          <w:between w:val="nil"/>
        </w:pBdr>
        <w:spacing w:line="276" w:lineRule="auto"/>
        <w:jc w:val="both"/>
        <w:rPr>
          <w:b/>
          <w:sz w:val="26"/>
          <w:szCs w:val="26"/>
          <w:u w:val="single"/>
        </w:rPr>
      </w:pPr>
    </w:p>
    <w:p w14:paraId="1206DD7E" w14:textId="77777777" w:rsidR="001A6D3C" w:rsidRDefault="001C3DDA" w:rsidP="001C3DDA">
      <w:pPr>
        <w:widowControl w:val="0"/>
        <w:numPr>
          <w:ilvl w:val="0"/>
          <w:numId w:val="9"/>
        </w:numPr>
        <w:spacing w:line="276" w:lineRule="auto"/>
        <w:jc w:val="both"/>
        <w:rPr>
          <w:sz w:val="26"/>
          <w:szCs w:val="26"/>
        </w:rPr>
      </w:pPr>
      <w:r>
        <w:rPr>
          <w:sz w:val="26"/>
          <w:szCs w:val="26"/>
        </w:rPr>
        <w:t>A reference text will be provided by the course coordinators.</w:t>
      </w:r>
    </w:p>
    <w:p w14:paraId="2C6BEF1C" w14:textId="77777777" w:rsidR="001A6D3C" w:rsidRDefault="001C3DDA" w:rsidP="001C3DDA">
      <w:pPr>
        <w:widowControl w:val="0"/>
        <w:numPr>
          <w:ilvl w:val="0"/>
          <w:numId w:val="9"/>
        </w:numPr>
        <w:pBdr>
          <w:top w:val="nil"/>
          <w:left w:val="nil"/>
          <w:bottom w:val="nil"/>
          <w:right w:val="nil"/>
          <w:between w:val="nil"/>
        </w:pBdr>
        <w:spacing w:line="276" w:lineRule="auto"/>
        <w:jc w:val="both"/>
        <w:rPr>
          <w:sz w:val="26"/>
          <w:szCs w:val="26"/>
        </w:rPr>
      </w:pPr>
      <w:r>
        <w:rPr>
          <w:sz w:val="26"/>
          <w:szCs w:val="26"/>
        </w:rPr>
        <w:t>Everything You Need to Know about Arbitration in India by Tariq Khan (optional)</w:t>
      </w:r>
    </w:p>
    <w:p w14:paraId="43C0D1D3" w14:textId="77777777" w:rsidR="001A6D3C" w:rsidRDefault="001A6D3C">
      <w:pPr>
        <w:widowControl w:val="0"/>
        <w:pBdr>
          <w:top w:val="nil"/>
          <w:left w:val="nil"/>
          <w:bottom w:val="nil"/>
          <w:right w:val="nil"/>
          <w:between w:val="nil"/>
        </w:pBdr>
        <w:spacing w:line="276" w:lineRule="auto"/>
        <w:ind w:left="644"/>
        <w:jc w:val="both"/>
        <w:rPr>
          <w:b/>
          <w:sz w:val="26"/>
          <w:szCs w:val="26"/>
        </w:rPr>
      </w:pPr>
    </w:p>
    <w:p w14:paraId="573E5E86" w14:textId="77777777" w:rsidR="001A6D3C" w:rsidRDefault="001A6D3C">
      <w:pPr>
        <w:widowControl w:val="0"/>
        <w:pBdr>
          <w:top w:val="nil"/>
          <w:left w:val="nil"/>
          <w:bottom w:val="nil"/>
          <w:right w:val="nil"/>
          <w:between w:val="nil"/>
        </w:pBdr>
        <w:spacing w:line="276" w:lineRule="auto"/>
        <w:ind w:left="644"/>
        <w:jc w:val="both"/>
        <w:rPr>
          <w:b/>
          <w:sz w:val="26"/>
          <w:szCs w:val="26"/>
        </w:rPr>
      </w:pPr>
    </w:p>
    <w:p w14:paraId="0EBD107A" w14:textId="77777777" w:rsidR="001A6D3C" w:rsidRDefault="001C3DDA" w:rsidP="001C3DDA">
      <w:pPr>
        <w:widowControl w:val="0"/>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6"/>
          <w:szCs w:val="26"/>
        </w:rPr>
      </w:pPr>
      <w:r>
        <w:rPr>
          <w:b/>
          <w:color w:val="000000"/>
          <w:sz w:val="26"/>
          <w:szCs w:val="26"/>
        </w:rPr>
        <w:t>Caution:</w:t>
      </w:r>
      <w:r>
        <w:rPr>
          <w:color w:val="000000"/>
          <w:sz w:val="26"/>
          <w:szCs w:val="26"/>
        </w:rPr>
        <w:t xml:space="preserve"> While accessing </w:t>
      </w:r>
      <w:r>
        <w:rPr>
          <w:color w:val="000000"/>
          <w:sz w:val="26"/>
          <w:szCs w:val="26"/>
          <w:u w:val="single"/>
        </w:rPr>
        <w:t>online resources</w:t>
      </w:r>
      <w:r>
        <w:rPr>
          <w:color w:val="000000"/>
          <w:sz w:val="26"/>
          <w:szCs w:val="26"/>
        </w:rPr>
        <w:t xml:space="preserve"> for reference, be careful to </w:t>
      </w:r>
      <w:r>
        <w:rPr>
          <w:b/>
          <w:color w:val="000000"/>
          <w:sz w:val="26"/>
          <w:szCs w:val="26"/>
        </w:rPr>
        <w:t>avoid unreliable websites</w:t>
      </w:r>
      <w:r>
        <w:rPr>
          <w:color w:val="000000"/>
          <w:sz w:val="26"/>
          <w:szCs w:val="26"/>
        </w:rPr>
        <w:t xml:space="preserve">. Make sure your source is legit. </w:t>
      </w:r>
    </w:p>
    <w:p w14:paraId="062DCAFA" w14:textId="77777777" w:rsidR="001A6D3C" w:rsidRDefault="001A6D3C">
      <w:pPr>
        <w:widowControl w:val="0"/>
        <w:pBdr>
          <w:top w:val="nil"/>
          <w:left w:val="nil"/>
          <w:bottom w:val="nil"/>
          <w:right w:val="nil"/>
          <w:between w:val="nil"/>
        </w:pBdr>
        <w:spacing w:line="276" w:lineRule="auto"/>
        <w:ind w:left="357"/>
        <w:jc w:val="both"/>
        <w:rPr>
          <w:sz w:val="26"/>
          <w:szCs w:val="26"/>
        </w:rPr>
      </w:pPr>
    </w:p>
    <w:p w14:paraId="25D08435" w14:textId="77777777" w:rsidR="001A6D3C" w:rsidRDefault="001A6D3C">
      <w:pPr>
        <w:widowControl w:val="0"/>
        <w:pBdr>
          <w:top w:val="nil"/>
          <w:left w:val="nil"/>
          <w:bottom w:val="nil"/>
          <w:right w:val="nil"/>
          <w:between w:val="nil"/>
        </w:pBdr>
        <w:spacing w:line="276" w:lineRule="auto"/>
        <w:ind w:left="357"/>
        <w:jc w:val="both"/>
        <w:rPr>
          <w:sz w:val="26"/>
          <w:szCs w:val="26"/>
        </w:rPr>
      </w:pPr>
    </w:p>
    <w:p w14:paraId="4B6C9F3F" w14:textId="13CBDA5E" w:rsidR="001A6D3C" w:rsidRPr="00CE5ADB" w:rsidRDefault="00233B42" w:rsidP="00CE5ADB">
      <w:pPr>
        <w:pStyle w:val="ListParagraph"/>
        <w:keepNext/>
        <w:keepLines/>
        <w:numPr>
          <w:ilvl w:val="0"/>
          <w:numId w:val="8"/>
        </w:numPr>
        <w:spacing w:line="276" w:lineRule="auto"/>
        <w:jc w:val="center"/>
        <w:rPr>
          <w:sz w:val="26"/>
          <w:szCs w:val="26"/>
        </w:rPr>
      </w:pPr>
      <w:r w:rsidRPr="00CE5ADB">
        <w:rPr>
          <w:b/>
          <w:color w:val="AB0505"/>
          <w:sz w:val="26"/>
          <w:szCs w:val="26"/>
          <w:u w:val="single"/>
        </w:rPr>
        <w:lastRenderedPageBreak/>
        <w:t>About</w:t>
      </w:r>
      <w:r w:rsidR="001C3DDA" w:rsidRPr="00CE5ADB">
        <w:rPr>
          <w:b/>
          <w:color w:val="AB0505"/>
          <w:sz w:val="26"/>
          <w:szCs w:val="26"/>
          <w:u w:val="single"/>
        </w:rPr>
        <w:t xml:space="preserve"> the Course Instructor</w:t>
      </w:r>
    </w:p>
    <w:p w14:paraId="2126245B" w14:textId="77777777" w:rsidR="001A6D3C" w:rsidRDefault="001C3DDA">
      <w:pPr>
        <w:keepNext/>
        <w:keepLines/>
        <w:spacing w:line="276" w:lineRule="auto"/>
        <w:jc w:val="both"/>
        <w:rPr>
          <w:sz w:val="26"/>
          <w:szCs w:val="26"/>
        </w:rPr>
      </w:pPr>
      <w:r>
        <w:rPr>
          <w:sz w:val="26"/>
          <w:szCs w:val="26"/>
        </w:rPr>
        <w:br/>
        <w:t xml:space="preserve">Adv. Johnson Gomez is a highly qualified instructor with extensive expertise in the field of Arbitration Law. Holding the prestigious qualification of </w:t>
      </w:r>
      <w:proofErr w:type="spellStart"/>
      <w:r>
        <w:rPr>
          <w:sz w:val="26"/>
          <w:szCs w:val="26"/>
        </w:rPr>
        <w:t>FCIArb</w:t>
      </w:r>
      <w:proofErr w:type="spellEnd"/>
      <w:r>
        <w:rPr>
          <w:sz w:val="26"/>
          <w:szCs w:val="26"/>
        </w:rPr>
        <w:t xml:space="preserve"> (UK), he brings a wealth of knowledge and experience to the course. With a remarkable 30-year tenure in the legal field, he has established himself as a prominent figure, serving as the Managing Partner of </w:t>
      </w:r>
      <w:proofErr w:type="spellStart"/>
      <w:r>
        <w:rPr>
          <w:sz w:val="26"/>
          <w:szCs w:val="26"/>
        </w:rPr>
        <w:t>Lexpertians</w:t>
      </w:r>
      <w:proofErr w:type="spellEnd"/>
      <w:r>
        <w:rPr>
          <w:sz w:val="26"/>
          <w:szCs w:val="26"/>
        </w:rPr>
        <w:t xml:space="preserve"> and currently leading the law firm, Gomez and Gomez Associates.</w:t>
      </w:r>
      <w:r>
        <w:rPr>
          <w:sz w:val="26"/>
          <w:szCs w:val="26"/>
        </w:rPr>
        <w:br/>
      </w:r>
      <w:r>
        <w:rPr>
          <w:sz w:val="26"/>
          <w:szCs w:val="26"/>
        </w:rPr>
        <w:br/>
        <w:t>His proficiency extends across various arbitration domains, including domestic cases, small claims finance arbitration, and international arbitrations. His impressive track record includes presiding as a sole arbitrator in numerous cases, showcasing his exceptional understanding of the intricacies involved in dispute resolution. With his vast expertise and comprehensive understanding of arbitration law, Johnson Gomez is the ideal instructor to guide learners through the intricacies of this introductory course.</w:t>
      </w:r>
    </w:p>
    <w:p w14:paraId="4F4D832F" w14:textId="77777777" w:rsidR="001A6D3C" w:rsidRDefault="001A6D3C">
      <w:pPr>
        <w:keepNext/>
        <w:keepLines/>
        <w:spacing w:line="276" w:lineRule="auto"/>
        <w:rPr>
          <w:b/>
          <w:color w:val="AB0505"/>
          <w:sz w:val="26"/>
          <w:szCs w:val="26"/>
          <w:u w:val="single"/>
        </w:rPr>
      </w:pPr>
    </w:p>
    <w:p w14:paraId="6BAE90E4" w14:textId="71EF0B02" w:rsidR="001A6D3C" w:rsidRPr="00CE5ADB" w:rsidRDefault="00233B42" w:rsidP="00CE5ADB">
      <w:pPr>
        <w:pStyle w:val="ListParagraph"/>
        <w:keepNext/>
        <w:keepLines/>
        <w:numPr>
          <w:ilvl w:val="0"/>
          <w:numId w:val="8"/>
        </w:numPr>
        <w:spacing w:line="276" w:lineRule="auto"/>
        <w:jc w:val="center"/>
        <w:rPr>
          <w:sz w:val="26"/>
          <w:szCs w:val="26"/>
        </w:rPr>
      </w:pPr>
      <w:r w:rsidRPr="00CE5ADB">
        <w:rPr>
          <w:b/>
          <w:color w:val="AB0505"/>
          <w:sz w:val="26"/>
          <w:szCs w:val="26"/>
          <w:u w:val="single"/>
        </w:rPr>
        <w:t>Syllabus</w:t>
      </w:r>
    </w:p>
    <w:p w14:paraId="22F96D78" w14:textId="77777777" w:rsidR="001A6D3C" w:rsidRDefault="001A6D3C">
      <w:pPr>
        <w:pBdr>
          <w:top w:val="nil"/>
          <w:left w:val="nil"/>
          <w:bottom w:val="nil"/>
          <w:right w:val="nil"/>
          <w:between w:val="nil"/>
        </w:pBdr>
        <w:spacing w:line="276" w:lineRule="auto"/>
        <w:rPr>
          <w:b/>
          <w:color w:val="000000"/>
          <w:sz w:val="26"/>
          <w:szCs w:val="26"/>
          <w:u w:val="single"/>
        </w:rPr>
      </w:pPr>
    </w:p>
    <w:p w14:paraId="55E96B23" w14:textId="77777777" w:rsidR="001A6D3C" w:rsidRDefault="001C3DDA">
      <w:pPr>
        <w:pStyle w:val="Heading2"/>
        <w:spacing w:before="0" w:line="276" w:lineRule="auto"/>
        <w:rPr>
          <w:rFonts w:ascii="Times New Roman" w:hAnsi="Times New Roman" w:cs="Times New Roman"/>
          <w:sz w:val="26"/>
          <w:szCs w:val="26"/>
        </w:rPr>
      </w:pPr>
      <w:r>
        <w:rPr>
          <w:rFonts w:ascii="Times New Roman" w:hAnsi="Times New Roman" w:cs="Times New Roman"/>
          <w:sz w:val="26"/>
          <w:szCs w:val="26"/>
        </w:rPr>
        <w:t>FUNDAMENTALS OF ARBITRATION (MONTH 1- WEEK 1 &amp; 2)</w:t>
      </w:r>
    </w:p>
    <w:p w14:paraId="76BFEFAF" w14:textId="77777777" w:rsidR="001A6D3C" w:rsidRDefault="001A6D3C">
      <w:pPr>
        <w:pBdr>
          <w:top w:val="nil"/>
          <w:left w:val="nil"/>
          <w:bottom w:val="nil"/>
          <w:right w:val="nil"/>
          <w:between w:val="nil"/>
        </w:pBdr>
        <w:spacing w:after="160" w:line="259" w:lineRule="auto"/>
        <w:rPr>
          <w:sz w:val="26"/>
          <w:szCs w:val="26"/>
        </w:rPr>
      </w:pPr>
    </w:p>
    <w:p w14:paraId="3C5B01D6" w14:textId="77777777" w:rsidR="001A6D3C" w:rsidRDefault="001C3DDA">
      <w:pPr>
        <w:pBdr>
          <w:top w:val="nil"/>
          <w:left w:val="nil"/>
          <w:bottom w:val="nil"/>
          <w:right w:val="nil"/>
          <w:between w:val="nil"/>
        </w:pBdr>
        <w:spacing w:after="160" w:line="259" w:lineRule="auto"/>
        <w:rPr>
          <w:color w:val="000000"/>
          <w:sz w:val="26"/>
          <w:szCs w:val="26"/>
        </w:rPr>
      </w:pPr>
      <w:r>
        <w:rPr>
          <w:sz w:val="26"/>
          <w:szCs w:val="26"/>
        </w:rPr>
        <w:t>In the first month of this course, learners will be given an introduction to the field of Arbitration. We will discuss arbitration as a dispute resolution method and the different types of arbitrations that exist in the world.</w:t>
      </w:r>
    </w:p>
    <w:p w14:paraId="0A6252ED" w14:textId="77777777" w:rsidR="001A6D3C" w:rsidRDefault="001C3DDA">
      <w:pPr>
        <w:widowControl w:val="0"/>
        <w:pBdr>
          <w:top w:val="nil"/>
          <w:left w:val="nil"/>
          <w:bottom w:val="nil"/>
          <w:right w:val="nil"/>
          <w:between w:val="nil"/>
        </w:pBdr>
        <w:spacing w:line="276" w:lineRule="auto"/>
        <w:jc w:val="both"/>
        <w:rPr>
          <w:color w:val="000000"/>
          <w:sz w:val="26"/>
          <w:szCs w:val="26"/>
        </w:rPr>
      </w:pPr>
      <w:r>
        <w:rPr>
          <w:color w:val="000000"/>
          <w:sz w:val="26"/>
          <w:szCs w:val="26"/>
        </w:rPr>
        <w:t xml:space="preserve">Agendas and Questions for the </w:t>
      </w:r>
      <w:r>
        <w:rPr>
          <w:sz w:val="26"/>
          <w:szCs w:val="26"/>
        </w:rPr>
        <w:t>month</w:t>
      </w:r>
      <w:r>
        <w:rPr>
          <w:color w:val="000000"/>
          <w:sz w:val="26"/>
          <w:szCs w:val="26"/>
        </w:rPr>
        <w:t>:</w:t>
      </w:r>
    </w:p>
    <w:p w14:paraId="7913FBF3"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What is Arbitration?</w:t>
      </w:r>
    </w:p>
    <w:p w14:paraId="0EB59FC7"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What are the different types of Arbitration?</w:t>
      </w:r>
    </w:p>
    <w:p w14:paraId="68BF4A91"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 xml:space="preserve">What is the difference between </w:t>
      </w:r>
      <w:proofErr w:type="spellStart"/>
      <w:r>
        <w:rPr>
          <w:color w:val="000000"/>
          <w:sz w:val="26"/>
          <w:szCs w:val="26"/>
        </w:rPr>
        <w:t>Adhoc</w:t>
      </w:r>
      <w:proofErr w:type="spellEnd"/>
      <w:r>
        <w:rPr>
          <w:color w:val="000000"/>
          <w:sz w:val="26"/>
          <w:szCs w:val="26"/>
        </w:rPr>
        <w:t xml:space="preserve"> and </w:t>
      </w:r>
      <w:r>
        <w:rPr>
          <w:sz w:val="26"/>
          <w:szCs w:val="26"/>
        </w:rPr>
        <w:t xml:space="preserve">Institutional </w:t>
      </w:r>
      <w:r>
        <w:rPr>
          <w:color w:val="000000"/>
          <w:sz w:val="26"/>
          <w:szCs w:val="26"/>
        </w:rPr>
        <w:t>Arbitration?</w:t>
      </w:r>
    </w:p>
    <w:p w14:paraId="0D9C7C23"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 xml:space="preserve">What is the difference between </w:t>
      </w:r>
      <w:r>
        <w:rPr>
          <w:sz w:val="26"/>
          <w:szCs w:val="26"/>
        </w:rPr>
        <w:t>D</w:t>
      </w:r>
      <w:r>
        <w:rPr>
          <w:color w:val="000000"/>
          <w:sz w:val="26"/>
          <w:szCs w:val="26"/>
        </w:rPr>
        <w:t xml:space="preserve">omestic and </w:t>
      </w:r>
      <w:r>
        <w:rPr>
          <w:sz w:val="26"/>
          <w:szCs w:val="26"/>
        </w:rPr>
        <w:t>I</w:t>
      </w:r>
      <w:r>
        <w:rPr>
          <w:color w:val="000000"/>
          <w:sz w:val="26"/>
          <w:szCs w:val="26"/>
        </w:rPr>
        <w:t>nternational Arbitration?</w:t>
      </w:r>
    </w:p>
    <w:p w14:paraId="47530DED"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Difference between Arbitration and other dispute resolution methods?</w:t>
      </w:r>
    </w:p>
    <w:p w14:paraId="584A1450"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 xml:space="preserve">A discussion on the merits of </w:t>
      </w:r>
      <w:r>
        <w:rPr>
          <w:sz w:val="26"/>
          <w:szCs w:val="26"/>
        </w:rPr>
        <w:t>L</w:t>
      </w:r>
      <w:r>
        <w:rPr>
          <w:color w:val="000000"/>
          <w:sz w:val="26"/>
          <w:szCs w:val="26"/>
        </w:rPr>
        <w:t xml:space="preserve">itigation vs </w:t>
      </w:r>
      <w:r>
        <w:rPr>
          <w:sz w:val="26"/>
          <w:szCs w:val="26"/>
        </w:rPr>
        <w:t>A</w:t>
      </w:r>
      <w:r>
        <w:rPr>
          <w:color w:val="000000"/>
          <w:sz w:val="26"/>
          <w:szCs w:val="26"/>
        </w:rPr>
        <w:t>rbitration</w:t>
      </w:r>
    </w:p>
    <w:p w14:paraId="2CFA2B63" w14:textId="77777777" w:rsidR="001A6D3C" w:rsidRDefault="001C3DDA" w:rsidP="001C3DDA">
      <w:pPr>
        <w:widowControl w:val="0"/>
        <w:numPr>
          <w:ilvl w:val="0"/>
          <w:numId w:val="14"/>
        </w:numPr>
        <w:pBdr>
          <w:top w:val="nil"/>
          <w:left w:val="nil"/>
          <w:bottom w:val="nil"/>
          <w:right w:val="nil"/>
          <w:between w:val="nil"/>
        </w:pBdr>
        <w:spacing w:line="276" w:lineRule="auto"/>
        <w:jc w:val="both"/>
        <w:rPr>
          <w:color w:val="000000"/>
          <w:sz w:val="26"/>
          <w:szCs w:val="26"/>
        </w:rPr>
      </w:pPr>
      <w:r>
        <w:rPr>
          <w:color w:val="000000"/>
          <w:sz w:val="26"/>
          <w:szCs w:val="26"/>
        </w:rPr>
        <w:t xml:space="preserve">A discussion on the different types of industry specific arbitration; </w:t>
      </w:r>
      <w:proofErr w:type="spellStart"/>
      <w:r>
        <w:rPr>
          <w:color w:val="000000"/>
          <w:sz w:val="26"/>
          <w:szCs w:val="26"/>
        </w:rPr>
        <w:t>eg.</w:t>
      </w:r>
      <w:proofErr w:type="spellEnd"/>
      <w:r>
        <w:rPr>
          <w:color w:val="000000"/>
          <w:sz w:val="26"/>
          <w:szCs w:val="26"/>
        </w:rPr>
        <w:t>, construction, maritime and investment arbitration.</w:t>
      </w:r>
    </w:p>
    <w:p w14:paraId="145F4524" w14:textId="77777777" w:rsidR="001A6D3C" w:rsidRDefault="001A6D3C">
      <w:pPr>
        <w:pStyle w:val="Heading2"/>
        <w:spacing w:before="0" w:line="276" w:lineRule="auto"/>
        <w:jc w:val="left"/>
        <w:rPr>
          <w:rFonts w:ascii="Times New Roman" w:hAnsi="Times New Roman" w:cs="Times New Roman"/>
          <w:sz w:val="26"/>
          <w:szCs w:val="26"/>
        </w:rPr>
      </w:pPr>
    </w:p>
    <w:p w14:paraId="25EC3731" w14:textId="77777777" w:rsidR="001A6D3C" w:rsidRDefault="001A6D3C">
      <w:pPr>
        <w:rPr>
          <w:sz w:val="26"/>
          <w:szCs w:val="26"/>
        </w:rPr>
      </w:pPr>
    </w:p>
    <w:p w14:paraId="720E26B8" w14:textId="77777777" w:rsidR="001A6D3C" w:rsidRDefault="001A6D3C">
      <w:pPr>
        <w:pStyle w:val="Heading2"/>
        <w:spacing w:before="0" w:line="276" w:lineRule="auto"/>
        <w:rPr>
          <w:rFonts w:ascii="Times New Roman" w:hAnsi="Times New Roman" w:cs="Times New Roman"/>
          <w:sz w:val="26"/>
          <w:szCs w:val="26"/>
        </w:rPr>
      </w:pPr>
    </w:p>
    <w:p w14:paraId="23F04B78" w14:textId="77777777" w:rsidR="001A6D3C" w:rsidRDefault="001C3DDA">
      <w:pPr>
        <w:pStyle w:val="Heading2"/>
        <w:spacing w:before="0" w:line="276" w:lineRule="auto"/>
        <w:rPr>
          <w:rFonts w:ascii="Times New Roman" w:hAnsi="Times New Roman" w:cs="Times New Roman"/>
          <w:sz w:val="26"/>
          <w:szCs w:val="26"/>
        </w:rPr>
      </w:pPr>
      <w:r>
        <w:rPr>
          <w:rFonts w:ascii="Times New Roman" w:hAnsi="Times New Roman" w:cs="Times New Roman"/>
          <w:sz w:val="26"/>
          <w:szCs w:val="26"/>
        </w:rPr>
        <w:t>INTERNATIONAL LAWS RELATED TO ARBITRATION (MONTH 1 - WEEK 2 &amp; 4)</w:t>
      </w:r>
    </w:p>
    <w:p w14:paraId="548C005A" w14:textId="77777777" w:rsidR="001A6D3C" w:rsidRDefault="001A6D3C">
      <w:pPr>
        <w:widowControl w:val="0"/>
        <w:pBdr>
          <w:top w:val="nil"/>
          <w:left w:val="nil"/>
          <w:bottom w:val="nil"/>
          <w:right w:val="nil"/>
          <w:between w:val="nil"/>
        </w:pBdr>
        <w:jc w:val="center"/>
        <w:rPr>
          <w:b/>
          <w:color w:val="000000"/>
          <w:sz w:val="26"/>
          <w:szCs w:val="26"/>
          <w:u w:val="single"/>
        </w:rPr>
      </w:pPr>
    </w:p>
    <w:p w14:paraId="19F65AA8" w14:textId="77777777" w:rsidR="001A6D3C" w:rsidRDefault="001C3DDA">
      <w:pPr>
        <w:pBdr>
          <w:top w:val="nil"/>
          <w:left w:val="nil"/>
          <w:bottom w:val="nil"/>
          <w:right w:val="nil"/>
          <w:between w:val="nil"/>
        </w:pBdr>
        <w:spacing w:line="276" w:lineRule="auto"/>
        <w:jc w:val="both"/>
        <w:rPr>
          <w:sz w:val="26"/>
          <w:szCs w:val="26"/>
        </w:rPr>
      </w:pPr>
      <w:r>
        <w:rPr>
          <w:sz w:val="26"/>
          <w:szCs w:val="26"/>
        </w:rPr>
        <w:t>This month discusses arbitration from an international perspective. We will also start discussions into the practical process of arbitration by learning about international arbitration agreements and their enforcement.</w:t>
      </w:r>
    </w:p>
    <w:p w14:paraId="1B00B055" w14:textId="77777777" w:rsidR="001A6D3C" w:rsidRDefault="001A6D3C">
      <w:pPr>
        <w:pBdr>
          <w:top w:val="nil"/>
          <w:left w:val="nil"/>
          <w:bottom w:val="nil"/>
          <w:right w:val="nil"/>
          <w:between w:val="nil"/>
        </w:pBdr>
        <w:spacing w:line="276" w:lineRule="auto"/>
        <w:jc w:val="both"/>
        <w:rPr>
          <w:sz w:val="26"/>
          <w:szCs w:val="26"/>
        </w:rPr>
      </w:pPr>
    </w:p>
    <w:p w14:paraId="0479636E"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 xml:space="preserve">Agendas for the </w:t>
      </w:r>
      <w:r>
        <w:rPr>
          <w:sz w:val="26"/>
          <w:szCs w:val="26"/>
        </w:rPr>
        <w:t>month</w:t>
      </w:r>
      <w:r>
        <w:rPr>
          <w:color w:val="000000"/>
          <w:sz w:val="26"/>
          <w:szCs w:val="26"/>
        </w:rPr>
        <w:t>:</w:t>
      </w:r>
    </w:p>
    <w:p w14:paraId="3FE82F6E" w14:textId="77777777" w:rsidR="001A6D3C" w:rsidRDefault="001A6D3C">
      <w:pPr>
        <w:pBdr>
          <w:top w:val="nil"/>
          <w:left w:val="nil"/>
          <w:bottom w:val="nil"/>
          <w:right w:val="nil"/>
          <w:between w:val="nil"/>
        </w:pBdr>
        <w:spacing w:line="276" w:lineRule="auto"/>
        <w:jc w:val="both"/>
        <w:rPr>
          <w:color w:val="000000"/>
          <w:sz w:val="26"/>
          <w:szCs w:val="26"/>
        </w:rPr>
      </w:pPr>
    </w:p>
    <w:p w14:paraId="497058D7"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 xml:space="preserve">(1) Implementing UNCITRAL Model law in member states  </w:t>
      </w:r>
    </w:p>
    <w:p w14:paraId="760D0DB0"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 xml:space="preserve">(2) Arbitration as a </w:t>
      </w:r>
      <w:r>
        <w:rPr>
          <w:sz w:val="26"/>
          <w:szCs w:val="26"/>
        </w:rPr>
        <w:t>u</w:t>
      </w:r>
      <w:r>
        <w:rPr>
          <w:color w:val="000000"/>
          <w:sz w:val="26"/>
          <w:szCs w:val="26"/>
        </w:rPr>
        <w:t xml:space="preserve">niversally acceptable dispute resolution </w:t>
      </w:r>
      <w:proofErr w:type="gramStart"/>
      <w:r>
        <w:rPr>
          <w:color w:val="000000"/>
          <w:sz w:val="26"/>
          <w:szCs w:val="26"/>
        </w:rPr>
        <w:t>methods</w:t>
      </w:r>
      <w:proofErr w:type="gramEnd"/>
    </w:p>
    <w:p w14:paraId="6DD3141E"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(3) The Convention on the Recognition and Enforcement of Foreign Arbitral Awards, commonly known as the New York Convention</w:t>
      </w:r>
    </w:p>
    <w:p w14:paraId="55B7B46A"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(4) Part II of The Arbitration and Conciliation Act, 1996.</w:t>
      </w:r>
    </w:p>
    <w:p w14:paraId="0391278B" w14:textId="77777777" w:rsidR="001A6D3C" w:rsidRDefault="001C3DDA">
      <w:pPr>
        <w:pBdr>
          <w:top w:val="nil"/>
          <w:left w:val="nil"/>
          <w:bottom w:val="nil"/>
          <w:right w:val="nil"/>
          <w:between w:val="nil"/>
        </w:pBdr>
        <w:spacing w:line="276" w:lineRule="auto"/>
        <w:jc w:val="both"/>
        <w:rPr>
          <w:color w:val="000000"/>
          <w:sz w:val="26"/>
          <w:szCs w:val="26"/>
        </w:rPr>
      </w:pPr>
      <w:r>
        <w:rPr>
          <w:color w:val="000000"/>
          <w:sz w:val="26"/>
          <w:szCs w:val="26"/>
        </w:rPr>
        <w:t xml:space="preserve">(5) Enforcement of Foreign </w:t>
      </w:r>
      <w:r>
        <w:rPr>
          <w:sz w:val="26"/>
          <w:szCs w:val="26"/>
        </w:rPr>
        <w:t xml:space="preserve">Arbitration Awards </w:t>
      </w:r>
      <w:r>
        <w:rPr>
          <w:color w:val="000000"/>
          <w:sz w:val="26"/>
          <w:szCs w:val="26"/>
        </w:rPr>
        <w:t>in India</w:t>
      </w:r>
    </w:p>
    <w:p w14:paraId="72A6BB96" w14:textId="77777777" w:rsidR="001A6D3C" w:rsidRDefault="001A6D3C">
      <w:pPr>
        <w:widowControl w:val="0"/>
        <w:pBdr>
          <w:top w:val="nil"/>
          <w:left w:val="nil"/>
          <w:bottom w:val="nil"/>
          <w:right w:val="nil"/>
          <w:between w:val="nil"/>
        </w:pBdr>
        <w:spacing w:line="276" w:lineRule="auto"/>
        <w:jc w:val="both"/>
        <w:rPr>
          <w:color w:val="FF0000"/>
          <w:sz w:val="26"/>
          <w:szCs w:val="26"/>
        </w:rPr>
      </w:pPr>
    </w:p>
    <w:p w14:paraId="01775D43" w14:textId="77777777" w:rsidR="001A6D3C" w:rsidRDefault="001A6D3C">
      <w:pPr>
        <w:pBdr>
          <w:top w:val="nil"/>
          <w:left w:val="nil"/>
          <w:bottom w:val="nil"/>
          <w:right w:val="nil"/>
          <w:between w:val="nil"/>
        </w:pBdr>
        <w:spacing w:line="276" w:lineRule="auto"/>
        <w:rPr>
          <w:b/>
          <w:smallCaps/>
          <w:color w:val="000000"/>
          <w:sz w:val="26"/>
          <w:szCs w:val="26"/>
          <w:u w:val="single"/>
        </w:rPr>
      </w:pPr>
    </w:p>
    <w:p w14:paraId="5B4178E1" w14:textId="77777777" w:rsidR="001A6D3C" w:rsidRDefault="001C3DDA">
      <w:pPr>
        <w:pStyle w:val="Heading2"/>
        <w:spacing w:before="0" w:line="276" w:lineRule="auto"/>
        <w:rPr>
          <w:rFonts w:ascii="Times New Roman" w:hAnsi="Times New Roman" w:cs="Times New Roman"/>
          <w:sz w:val="26"/>
          <w:szCs w:val="26"/>
        </w:rPr>
      </w:pPr>
      <w:r>
        <w:rPr>
          <w:rFonts w:ascii="Times New Roman" w:hAnsi="Times New Roman" w:cs="Times New Roman"/>
          <w:sz w:val="26"/>
          <w:szCs w:val="26"/>
        </w:rPr>
        <w:t xml:space="preserve"> ARBITRATION IN INDIA AND ENGLAND (MONTH 2 - WEEK 1 &amp; 2)</w:t>
      </w:r>
    </w:p>
    <w:p w14:paraId="79C729A6" w14:textId="77777777" w:rsidR="001A6D3C" w:rsidRDefault="001A6D3C">
      <w:pPr>
        <w:pStyle w:val="Heading2"/>
        <w:spacing w:before="0" w:line="276" w:lineRule="auto"/>
        <w:rPr>
          <w:rFonts w:ascii="Times New Roman" w:hAnsi="Times New Roman" w:cs="Times New Roman"/>
          <w:sz w:val="26"/>
          <w:szCs w:val="26"/>
        </w:rPr>
      </w:pPr>
    </w:p>
    <w:p w14:paraId="6895CFC5" w14:textId="77777777" w:rsidR="001A6D3C" w:rsidRDefault="001C3DDA">
      <w:pPr>
        <w:pStyle w:val="Heading2"/>
        <w:spacing w:before="0" w:line="276" w:lineRule="auto"/>
        <w:jc w:val="left"/>
        <w:rPr>
          <w:rFonts w:ascii="Times New Roman" w:hAnsi="Times New Roman" w:cs="Times New Roman"/>
          <w:b w:val="0"/>
          <w:smallCaps/>
          <w:color w:val="000000"/>
          <w:sz w:val="26"/>
          <w:szCs w:val="26"/>
        </w:rPr>
      </w:pPr>
      <w:r>
        <w:rPr>
          <w:rFonts w:ascii="Times New Roman" w:hAnsi="Times New Roman" w:cs="Times New Roman"/>
          <w:b w:val="0"/>
          <w:color w:val="000000"/>
          <w:sz w:val="26"/>
          <w:szCs w:val="26"/>
          <w:u w:val="none"/>
        </w:rPr>
        <w:t xml:space="preserve">This month will contain a comparative study of Arbitration under the English Law and how the English system has influenced the Arbitration Laws in India. </w:t>
      </w:r>
    </w:p>
    <w:p w14:paraId="5650AC2E" w14:textId="77777777" w:rsidR="001A6D3C" w:rsidRDefault="001A6D3C">
      <w:pPr>
        <w:pBdr>
          <w:top w:val="nil"/>
          <w:left w:val="nil"/>
          <w:bottom w:val="nil"/>
          <w:right w:val="nil"/>
          <w:between w:val="nil"/>
        </w:pBdr>
        <w:spacing w:line="276" w:lineRule="auto"/>
        <w:ind w:left="360"/>
        <w:jc w:val="both"/>
        <w:rPr>
          <w:smallCaps/>
          <w:color w:val="000000"/>
          <w:sz w:val="26"/>
          <w:szCs w:val="26"/>
          <w:u w:val="single"/>
        </w:rPr>
      </w:pPr>
    </w:p>
    <w:p w14:paraId="6FEA44F6" w14:textId="77777777" w:rsidR="001A6D3C" w:rsidRDefault="001C3DDA">
      <w:pPr>
        <w:widowControl w:val="0"/>
        <w:pBdr>
          <w:top w:val="nil"/>
          <w:left w:val="nil"/>
          <w:bottom w:val="nil"/>
          <w:right w:val="nil"/>
          <w:between w:val="nil"/>
        </w:pBdr>
        <w:spacing w:line="276" w:lineRule="auto"/>
        <w:jc w:val="both"/>
        <w:rPr>
          <w:color w:val="000000"/>
          <w:sz w:val="26"/>
          <w:szCs w:val="26"/>
        </w:rPr>
      </w:pPr>
      <w:r>
        <w:rPr>
          <w:color w:val="000000"/>
          <w:sz w:val="26"/>
          <w:szCs w:val="26"/>
        </w:rPr>
        <w:t xml:space="preserve">Agendas and Questions for the </w:t>
      </w:r>
      <w:r>
        <w:rPr>
          <w:sz w:val="26"/>
          <w:szCs w:val="26"/>
        </w:rPr>
        <w:t>month</w:t>
      </w:r>
      <w:r>
        <w:rPr>
          <w:color w:val="000000"/>
          <w:sz w:val="26"/>
          <w:szCs w:val="26"/>
        </w:rPr>
        <w:t>:</w:t>
      </w:r>
    </w:p>
    <w:p w14:paraId="096492EC" w14:textId="77777777" w:rsidR="001A6D3C" w:rsidRDefault="001C3DDA" w:rsidP="001C3DDA">
      <w:pPr>
        <w:widowControl w:val="0"/>
        <w:numPr>
          <w:ilvl w:val="0"/>
          <w:numId w:val="13"/>
        </w:numPr>
        <w:pBdr>
          <w:top w:val="nil"/>
          <w:left w:val="nil"/>
          <w:bottom w:val="nil"/>
          <w:right w:val="nil"/>
          <w:between w:val="nil"/>
        </w:pBdr>
        <w:spacing w:line="276" w:lineRule="auto"/>
        <w:jc w:val="both"/>
        <w:rPr>
          <w:color w:val="000000"/>
          <w:sz w:val="26"/>
          <w:szCs w:val="26"/>
        </w:rPr>
      </w:pPr>
      <w:r>
        <w:rPr>
          <w:sz w:val="26"/>
          <w:szCs w:val="26"/>
        </w:rPr>
        <w:t xml:space="preserve">General Principles of Arbitration with reference to the English Arbitration Act 1996 </w:t>
      </w:r>
    </w:p>
    <w:p w14:paraId="72651D75" w14:textId="77777777" w:rsidR="001A6D3C" w:rsidRDefault="001C3DDA" w:rsidP="001C3DDA">
      <w:pPr>
        <w:widowControl w:val="0"/>
        <w:numPr>
          <w:ilvl w:val="1"/>
          <w:numId w:val="13"/>
        </w:numPr>
        <w:pBdr>
          <w:top w:val="nil"/>
          <w:left w:val="nil"/>
          <w:bottom w:val="nil"/>
          <w:right w:val="nil"/>
          <w:between w:val="nil"/>
        </w:pBdr>
        <w:spacing w:line="276" w:lineRule="auto"/>
        <w:jc w:val="both"/>
        <w:rPr>
          <w:sz w:val="26"/>
          <w:szCs w:val="26"/>
        </w:rPr>
      </w:pPr>
      <w:r>
        <w:rPr>
          <w:sz w:val="26"/>
          <w:szCs w:val="26"/>
        </w:rPr>
        <w:t>fair resolution of disputes by an impartial tribunal without unnecessary delay and expenses</w:t>
      </w:r>
    </w:p>
    <w:p w14:paraId="2C27F469" w14:textId="77777777" w:rsidR="001A6D3C" w:rsidRDefault="001C3DDA" w:rsidP="001C3DDA">
      <w:pPr>
        <w:widowControl w:val="0"/>
        <w:numPr>
          <w:ilvl w:val="1"/>
          <w:numId w:val="13"/>
        </w:numPr>
        <w:pBdr>
          <w:top w:val="nil"/>
          <w:left w:val="nil"/>
          <w:bottom w:val="nil"/>
          <w:right w:val="nil"/>
          <w:between w:val="nil"/>
        </w:pBdr>
        <w:spacing w:line="276" w:lineRule="auto"/>
        <w:jc w:val="both"/>
        <w:rPr>
          <w:sz w:val="26"/>
          <w:szCs w:val="26"/>
        </w:rPr>
      </w:pPr>
      <w:r>
        <w:rPr>
          <w:sz w:val="26"/>
          <w:szCs w:val="26"/>
        </w:rPr>
        <w:t>party autonomy in arbitration process</w:t>
      </w:r>
    </w:p>
    <w:p w14:paraId="13D830FF" w14:textId="77777777" w:rsidR="001A6D3C" w:rsidRDefault="001C3DDA" w:rsidP="001C3DDA">
      <w:pPr>
        <w:widowControl w:val="0"/>
        <w:numPr>
          <w:ilvl w:val="1"/>
          <w:numId w:val="13"/>
        </w:numPr>
        <w:pBdr>
          <w:top w:val="nil"/>
          <w:left w:val="nil"/>
          <w:bottom w:val="nil"/>
          <w:right w:val="nil"/>
          <w:between w:val="nil"/>
        </w:pBdr>
        <w:spacing w:line="276" w:lineRule="auto"/>
        <w:jc w:val="both"/>
        <w:rPr>
          <w:sz w:val="26"/>
          <w:szCs w:val="26"/>
        </w:rPr>
      </w:pPr>
      <w:r>
        <w:rPr>
          <w:sz w:val="26"/>
          <w:szCs w:val="26"/>
        </w:rPr>
        <w:t>Limited interference of courts.</w:t>
      </w:r>
    </w:p>
    <w:p w14:paraId="67DC59BC" w14:textId="77777777" w:rsidR="001A6D3C" w:rsidRDefault="001C3DDA" w:rsidP="001C3DDA">
      <w:pPr>
        <w:widowControl w:val="0"/>
        <w:numPr>
          <w:ilvl w:val="0"/>
          <w:numId w:val="13"/>
        </w:numPr>
        <w:pBdr>
          <w:top w:val="nil"/>
          <w:left w:val="nil"/>
          <w:bottom w:val="nil"/>
          <w:right w:val="nil"/>
          <w:between w:val="nil"/>
        </w:pBdr>
        <w:spacing w:line="276" w:lineRule="auto"/>
        <w:jc w:val="both"/>
        <w:rPr>
          <w:color w:val="000000"/>
          <w:sz w:val="26"/>
          <w:szCs w:val="26"/>
        </w:rPr>
      </w:pPr>
      <w:r>
        <w:rPr>
          <w:sz w:val="26"/>
          <w:szCs w:val="26"/>
        </w:rPr>
        <w:t xml:space="preserve">General duties of the Arbitral Tribunal, with reference to </w:t>
      </w:r>
      <w:r>
        <w:rPr>
          <w:color w:val="000000"/>
          <w:sz w:val="26"/>
          <w:szCs w:val="26"/>
        </w:rPr>
        <w:t xml:space="preserve">Section 33 of the </w:t>
      </w:r>
      <w:r>
        <w:rPr>
          <w:sz w:val="26"/>
          <w:szCs w:val="26"/>
        </w:rPr>
        <w:t xml:space="preserve">English Arbitration </w:t>
      </w:r>
      <w:r>
        <w:rPr>
          <w:color w:val="000000"/>
          <w:sz w:val="26"/>
          <w:szCs w:val="26"/>
        </w:rPr>
        <w:t>Act 1996</w:t>
      </w:r>
    </w:p>
    <w:p w14:paraId="0B6B7CDB" w14:textId="77777777" w:rsidR="001A6D3C" w:rsidRDefault="001C3DDA" w:rsidP="001C3DDA">
      <w:pPr>
        <w:widowControl w:val="0"/>
        <w:numPr>
          <w:ilvl w:val="0"/>
          <w:numId w:val="13"/>
        </w:numPr>
        <w:pBdr>
          <w:top w:val="nil"/>
          <w:left w:val="nil"/>
          <w:bottom w:val="nil"/>
          <w:right w:val="nil"/>
          <w:between w:val="nil"/>
        </w:pBdr>
        <w:spacing w:line="276" w:lineRule="auto"/>
        <w:jc w:val="both"/>
        <w:rPr>
          <w:sz w:val="26"/>
          <w:szCs w:val="26"/>
        </w:rPr>
      </w:pPr>
      <w:r>
        <w:rPr>
          <w:sz w:val="26"/>
          <w:szCs w:val="26"/>
        </w:rPr>
        <w:t>General duties of the Parties, with reference to Section 40 of the English Arbitration Act</w:t>
      </w:r>
    </w:p>
    <w:p w14:paraId="35A1A531" w14:textId="77777777" w:rsidR="001A6D3C" w:rsidRDefault="001C3DDA" w:rsidP="001C3DDA">
      <w:pPr>
        <w:widowControl w:val="0"/>
        <w:numPr>
          <w:ilvl w:val="0"/>
          <w:numId w:val="13"/>
        </w:numPr>
        <w:pBdr>
          <w:top w:val="nil"/>
          <w:left w:val="nil"/>
          <w:bottom w:val="nil"/>
          <w:right w:val="nil"/>
          <w:between w:val="nil"/>
        </w:pBdr>
        <w:spacing w:line="276" w:lineRule="auto"/>
        <w:jc w:val="both"/>
        <w:rPr>
          <w:sz w:val="26"/>
          <w:szCs w:val="26"/>
        </w:rPr>
      </w:pPr>
      <w:r>
        <w:rPr>
          <w:sz w:val="26"/>
          <w:szCs w:val="26"/>
        </w:rPr>
        <w:t>Concept of serious irregularities and Challenge against the Award under Section 68 of the English Arbitration Act 1996</w:t>
      </w:r>
    </w:p>
    <w:p w14:paraId="154B1528" w14:textId="77777777" w:rsidR="001A6D3C" w:rsidRDefault="001C3DDA" w:rsidP="001C3DDA">
      <w:pPr>
        <w:widowControl w:val="0"/>
        <w:numPr>
          <w:ilvl w:val="0"/>
          <w:numId w:val="13"/>
        </w:numPr>
        <w:pBdr>
          <w:top w:val="nil"/>
          <w:left w:val="nil"/>
          <w:bottom w:val="nil"/>
          <w:right w:val="nil"/>
          <w:between w:val="nil"/>
        </w:pBdr>
        <w:spacing w:line="276" w:lineRule="auto"/>
        <w:jc w:val="both"/>
        <w:rPr>
          <w:sz w:val="26"/>
          <w:szCs w:val="26"/>
        </w:rPr>
      </w:pPr>
      <w:r>
        <w:rPr>
          <w:sz w:val="26"/>
          <w:szCs w:val="26"/>
        </w:rPr>
        <w:t>A comparative analysis of English Arbitration Act 1996 with reference to the Arbitration and Conciliation Act 1996</w:t>
      </w:r>
    </w:p>
    <w:p w14:paraId="7C775686" w14:textId="77777777" w:rsidR="001A6D3C" w:rsidRDefault="001A6D3C">
      <w:pPr>
        <w:pStyle w:val="Heading2"/>
        <w:spacing w:before="0" w:line="276" w:lineRule="auto"/>
        <w:rPr>
          <w:rFonts w:ascii="Times New Roman" w:hAnsi="Times New Roman" w:cs="Times New Roman"/>
          <w:sz w:val="26"/>
          <w:szCs w:val="26"/>
        </w:rPr>
      </w:pPr>
    </w:p>
    <w:p w14:paraId="093F5F53" w14:textId="77777777" w:rsidR="001A6D3C" w:rsidRDefault="001C3DDA">
      <w:pPr>
        <w:pStyle w:val="Heading2"/>
        <w:spacing w:before="0" w:line="276" w:lineRule="auto"/>
        <w:rPr>
          <w:rFonts w:ascii="Times New Roman" w:hAnsi="Times New Roman" w:cs="Times New Roman"/>
          <w:sz w:val="26"/>
          <w:szCs w:val="26"/>
        </w:rPr>
      </w:pPr>
      <w:r>
        <w:rPr>
          <w:rFonts w:ascii="Times New Roman" w:hAnsi="Times New Roman" w:cs="Times New Roman"/>
          <w:sz w:val="26"/>
          <w:szCs w:val="26"/>
        </w:rPr>
        <w:t>ARBITRATION AGREEMENTS IN PRACTICE (MONTH 2- WEEK 3 &amp; 4)</w:t>
      </w:r>
    </w:p>
    <w:p w14:paraId="5F38A461" w14:textId="77777777" w:rsidR="001A6D3C" w:rsidRDefault="001A6D3C">
      <w:pPr>
        <w:rPr>
          <w:sz w:val="26"/>
          <w:szCs w:val="26"/>
        </w:rPr>
      </w:pPr>
    </w:p>
    <w:p w14:paraId="1B07040B" w14:textId="77777777" w:rsidR="001A6D3C" w:rsidRDefault="001C3DDA">
      <w:pPr>
        <w:rPr>
          <w:sz w:val="26"/>
          <w:szCs w:val="26"/>
        </w:rPr>
      </w:pPr>
      <w:r>
        <w:rPr>
          <w:sz w:val="26"/>
          <w:szCs w:val="26"/>
        </w:rPr>
        <w:t>In this month we will discuss the procedure for appointing an arbitrator, the laws that govern such appointments, and the process of how an arbitrator passes an award.</w:t>
      </w:r>
    </w:p>
    <w:p w14:paraId="7732D590" w14:textId="77777777" w:rsidR="001A6D3C" w:rsidRDefault="001A6D3C">
      <w:pPr>
        <w:pBdr>
          <w:top w:val="nil"/>
          <w:left w:val="nil"/>
          <w:bottom w:val="nil"/>
          <w:right w:val="nil"/>
          <w:between w:val="nil"/>
        </w:pBdr>
        <w:spacing w:line="276" w:lineRule="auto"/>
        <w:jc w:val="center"/>
        <w:rPr>
          <w:b/>
          <w:color w:val="000000"/>
          <w:sz w:val="26"/>
          <w:szCs w:val="26"/>
          <w:u w:val="single"/>
        </w:rPr>
      </w:pPr>
    </w:p>
    <w:p w14:paraId="7437DEA9" w14:textId="77777777" w:rsidR="001A6D3C" w:rsidRDefault="001C3DDA">
      <w:pPr>
        <w:pBdr>
          <w:top w:val="nil"/>
          <w:left w:val="nil"/>
          <w:bottom w:val="nil"/>
          <w:right w:val="nil"/>
          <w:between w:val="nil"/>
        </w:pBdr>
        <w:shd w:val="clear" w:color="auto" w:fill="FFFFFF"/>
        <w:spacing w:line="276" w:lineRule="auto"/>
        <w:rPr>
          <w:color w:val="000000"/>
          <w:sz w:val="26"/>
          <w:szCs w:val="26"/>
        </w:rPr>
      </w:pPr>
      <w:r>
        <w:rPr>
          <w:color w:val="000000"/>
          <w:sz w:val="26"/>
          <w:szCs w:val="26"/>
        </w:rPr>
        <w:t xml:space="preserve">Agendas and Questions for the </w:t>
      </w:r>
      <w:r>
        <w:rPr>
          <w:sz w:val="26"/>
          <w:szCs w:val="26"/>
        </w:rPr>
        <w:t>month</w:t>
      </w:r>
      <w:r>
        <w:rPr>
          <w:color w:val="000000"/>
          <w:sz w:val="26"/>
          <w:szCs w:val="26"/>
        </w:rPr>
        <w:t>:</w:t>
      </w:r>
    </w:p>
    <w:p w14:paraId="1E65E239" w14:textId="77777777" w:rsidR="001A6D3C" w:rsidRDefault="001A6D3C">
      <w:pPr>
        <w:pBdr>
          <w:top w:val="nil"/>
          <w:left w:val="nil"/>
          <w:bottom w:val="nil"/>
          <w:right w:val="nil"/>
          <w:between w:val="nil"/>
        </w:pBdr>
        <w:shd w:val="clear" w:color="auto" w:fill="FFFFFF"/>
        <w:spacing w:line="276" w:lineRule="auto"/>
        <w:rPr>
          <w:color w:val="000000"/>
          <w:sz w:val="26"/>
          <w:szCs w:val="26"/>
        </w:rPr>
      </w:pPr>
    </w:p>
    <w:p w14:paraId="45A45CAE" w14:textId="77777777" w:rsidR="001A6D3C" w:rsidRDefault="001C3DDA" w:rsidP="001C3DDA">
      <w:pPr>
        <w:numPr>
          <w:ilvl w:val="0"/>
          <w:numId w:val="16"/>
        </w:numPr>
        <w:pBdr>
          <w:top w:val="nil"/>
          <w:left w:val="nil"/>
          <w:bottom w:val="nil"/>
          <w:right w:val="nil"/>
          <w:between w:val="nil"/>
        </w:pBdr>
        <w:shd w:val="clear" w:color="auto" w:fill="FFFFFF"/>
        <w:spacing w:line="276" w:lineRule="auto"/>
        <w:rPr>
          <w:color w:val="000000"/>
          <w:sz w:val="26"/>
          <w:szCs w:val="26"/>
          <w:highlight w:val="white"/>
        </w:rPr>
      </w:pPr>
      <w:r>
        <w:rPr>
          <w:color w:val="000000"/>
          <w:sz w:val="26"/>
          <w:szCs w:val="26"/>
        </w:rPr>
        <w:t>Pathological Clauses in Arbitration Agreements</w:t>
      </w:r>
    </w:p>
    <w:p w14:paraId="4D844CFC" w14:textId="77777777" w:rsidR="001A6D3C" w:rsidRDefault="001C3DDA" w:rsidP="001C3DDA">
      <w:pPr>
        <w:numPr>
          <w:ilvl w:val="0"/>
          <w:numId w:val="16"/>
        </w:numPr>
        <w:pBdr>
          <w:top w:val="nil"/>
          <w:left w:val="nil"/>
          <w:bottom w:val="nil"/>
          <w:right w:val="nil"/>
          <w:between w:val="nil"/>
        </w:pBdr>
        <w:shd w:val="clear" w:color="auto" w:fill="FFFFFF"/>
        <w:spacing w:line="276" w:lineRule="auto"/>
        <w:rPr>
          <w:color w:val="000000"/>
          <w:sz w:val="26"/>
          <w:szCs w:val="26"/>
          <w:highlight w:val="white"/>
        </w:rPr>
      </w:pPr>
      <w:r>
        <w:rPr>
          <w:color w:val="000000"/>
          <w:sz w:val="26"/>
          <w:szCs w:val="26"/>
        </w:rPr>
        <w:t xml:space="preserve">Appointment of Arbitrator </w:t>
      </w:r>
    </w:p>
    <w:p w14:paraId="678A4E37" w14:textId="77777777" w:rsidR="001A6D3C" w:rsidRDefault="001C3DDA" w:rsidP="001C3DDA">
      <w:pPr>
        <w:numPr>
          <w:ilvl w:val="0"/>
          <w:numId w:val="16"/>
        </w:numPr>
        <w:pBdr>
          <w:top w:val="nil"/>
          <w:left w:val="nil"/>
          <w:bottom w:val="nil"/>
          <w:right w:val="nil"/>
          <w:between w:val="nil"/>
        </w:pBdr>
        <w:shd w:val="clear" w:color="auto" w:fill="FFFFFF"/>
        <w:spacing w:line="276" w:lineRule="auto"/>
        <w:rPr>
          <w:color w:val="000000"/>
          <w:sz w:val="26"/>
          <w:szCs w:val="26"/>
          <w:highlight w:val="white"/>
        </w:rPr>
      </w:pPr>
      <w:r>
        <w:rPr>
          <w:color w:val="000000"/>
          <w:sz w:val="26"/>
          <w:szCs w:val="26"/>
        </w:rPr>
        <w:t>Importance of Chapter V and VII of the Arbitration Act</w:t>
      </w:r>
    </w:p>
    <w:p w14:paraId="3FE778AF" w14:textId="77777777" w:rsidR="001A6D3C" w:rsidRDefault="001C3DDA" w:rsidP="001C3DDA">
      <w:pPr>
        <w:numPr>
          <w:ilvl w:val="0"/>
          <w:numId w:val="16"/>
        </w:numPr>
        <w:pBdr>
          <w:top w:val="nil"/>
          <w:left w:val="nil"/>
          <w:bottom w:val="nil"/>
          <w:right w:val="nil"/>
          <w:between w:val="nil"/>
        </w:pBdr>
        <w:shd w:val="clear" w:color="auto" w:fill="FFFFFF"/>
        <w:spacing w:line="276" w:lineRule="auto"/>
        <w:rPr>
          <w:color w:val="000000"/>
          <w:sz w:val="26"/>
          <w:szCs w:val="26"/>
          <w:highlight w:val="white"/>
        </w:rPr>
      </w:pPr>
      <w:r>
        <w:rPr>
          <w:color w:val="000000"/>
          <w:sz w:val="26"/>
          <w:szCs w:val="26"/>
        </w:rPr>
        <w:t>Importance of Section 16 of the Act</w:t>
      </w:r>
    </w:p>
    <w:p w14:paraId="2E0DB036" w14:textId="77777777" w:rsidR="001A6D3C" w:rsidRDefault="001C3DDA" w:rsidP="001C3DDA">
      <w:pPr>
        <w:numPr>
          <w:ilvl w:val="0"/>
          <w:numId w:val="16"/>
        </w:numPr>
        <w:pBdr>
          <w:top w:val="nil"/>
          <w:left w:val="nil"/>
          <w:bottom w:val="nil"/>
          <w:right w:val="nil"/>
          <w:between w:val="nil"/>
        </w:pBdr>
        <w:shd w:val="clear" w:color="auto" w:fill="FFFFFF"/>
        <w:spacing w:line="276" w:lineRule="auto"/>
        <w:rPr>
          <w:color w:val="000000"/>
          <w:sz w:val="26"/>
          <w:szCs w:val="26"/>
          <w:highlight w:val="white"/>
        </w:rPr>
      </w:pPr>
      <w:r>
        <w:rPr>
          <w:color w:val="000000"/>
          <w:sz w:val="26"/>
          <w:szCs w:val="26"/>
        </w:rPr>
        <w:t>Application of Civil Procedure Code and The Indian Evidence Act in Arbitration.</w:t>
      </w:r>
    </w:p>
    <w:p w14:paraId="5E2DCAE7" w14:textId="77777777" w:rsidR="001A6D3C" w:rsidRDefault="001A6D3C">
      <w:pPr>
        <w:pStyle w:val="Heading2"/>
        <w:spacing w:before="0" w:line="276" w:lineRule="auto"/>
        <w:rPr>
          <w:rFonts w:ascii="Times New Roman" w:hAnsi="Times New Roman" w:cs="Times New Roman"/>
          <w:sz w:val="26"/>
          <w:szCs w:val="26"/>
          <w:highlight w:val="white"/>
        </w:rPr>
      </w:pPr>
    </w:p>
    <w:p w14:paraId="1DCDDE1B" w14:textId="77777777" w:rsidR="001A6D3C" w:rsidRDefault="001C3DDA">
      <w:pPr>
        <w:pStyle w:val="Heading2"/>
        <w:spacing w:before="0" w:line="276" w:lineRule="auto"/>
        <w:rPr>
          <w:rFonts w:ascii="Times New Roman" w:hAnsi="Times New Roman" w:cs="Times New Roman"/>
          <w:sz w:val="26"/>
          <w:szCs w:val="26"/>
          <w:highlight w:val="white"/>
        </w:rPr>
      </w:pPr>
      <w:r>
        <w:rPr>
          <w:rFonts w:ascii="Times New Roman" w:hAnsi="Times New Roman" w:cs="Times New Roman"/>
          <w:sz w:val="26"/>
          <w:szCs w:val="26"/>
          <w:highlight w:val="white"/>
        </w:rPr>
        <w:t>COURTS AND ARBITRATION: AWARDS, APPEAL AND ENFORCEMENT (MONTH_3)</w:t>
      </w:r>
    </w:p>
    <w:p w14:paraId="7DCE71A5" w14:textId="77777777" w:rsidR="001A6D3C" w:rsidRDefault="001A6D3C">
      <w:pPr>
        <w:pBdr>
          <w:top w:val="nil"/>
          <w:left w:val="nil"/>
          <w:bottom w:val="nil"/>
          <w:right w:val="nil"/>
          <w:between w:val="nil"/>
        </w:pBdr>
        <w:shd w:val="clear" w:color="auto" w:fill="FFFFFF"/>
        <w:spacing w:line="276" w:lineRule="auto"/>
        <w:jc w:val="center"/>
        <w:rPr>
          <w:b/>
          <w:sz w:val="26"/>
          <w:szCs w:val="26"/>
          <w:highlight w:val="white"/>
          <w:u w:val="single"/>
        </w:rPr>
      </w:pPr>
    </w:p>
    <w:p w14:paraId="73EABDDA" w14:textId="77777777" w:rsidR="001A6D3C" w:rsidRDefault="001C3DDA">
      <w:pPr>
        <w:pBdr>
          <w:top w:val="nil"/>
          <w:left w:val="nil"/>
          <w:bottom w:val="nil"/>
          <w:right w:val="nil"/>
          <w:between w:val="nil"/>
        </w:pBdr>
        <w:shd w:val="clear" w:color="auto" w:fill="FFFFFF"/>
        <w:spacing w:line="276" w:lineRule="auto"/>
        <w:rPr>
          <w:sz w:val="26"/>
          <w:szCs w:val="26"/>
          <w:highlight w:val="white"/>
        </w:rPr>
      </w:pPr>
      <w:r>
        <w:rPr>
          <w:sz w:val="26"/>
          <w:szCs w:val="26"/>
          <w:highlight w:val="white"/>
        </w:rPr>
        <w:t>In this month of the course, we will discuss assistance of courts in the arbitration process, essentials of an enforceable arbitration award, challenge against the arbitral awards orders of the court and enforcement of arbitration awards. This month will focus on both the theoretical background and the practical effects of an arbitration award.</w:t>
      </w:r>
    </w:p>
    <w:p w14:paraId="0F82383A"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Interim Measures</w:t>
      </w:r>
    </w:p>
    <w:p w14:paraId="11B3CF6E"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 xml:space="preserve">Removal of Arbitrator </w:t>
      </w:r>
    </w:p>
    <w:p w14:paraId="3A2977F1"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Extension of Time</w:t>
      </w:r>
    </w:p>
    <w:p w14:paraId="63EB2F3E"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sz w:val="26"/>
          <w:szCs w:val="26"/>
        </w:rPr>
        <w:t>Assistance in the Arbitral Process</w:t>
      </w:r>
    </w:p>
    <w:p w14:paraId="50803D6E"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sz w:val="26"/>
          <w:szCs w:val="26"/>
        </w:rPr>
        <w:t>Essentials of an enforceable arbitration award</w:t>
      </w:r>
    </w:p>
    <w:p w14:paraId="62C191FB"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Challeng</w:t>
      </w:r>
      <w:r>
        <w:rPr>
          <w:sz w:val="26"/>
          <w:szCs w:val="26"/>
        </w:rPr>
        <w:t>e against Arbitration Awards</w:t>
      </w:r>
    </w:p>
    <w:p w14:paraId="370A2F0A"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 xml:space="preserve">Appeal against order of court and arbitrator </w:t>
      </w:r>
    </w:p>
    <w:p w14:paraId="1CBB58D8" w14:textId="77777777" w:rsidR="001A6D3C" w:rsidRDefault="001C3DDA" w:rsidP="001C3DDA">
      <w:pPr>
        <w:numPr>
          <w:ilvl w:val="0"/>
          <w:numId w:val="15"/>
        </w:numPr>
        <w:pBdr>
          <w:top w:val="nil"/>
          <w:left w:val="nil"/>
          <w:bottom w:val="nil"/>
          <w:right w:val="nil"/>
          <w:between w:val="nil"/>
        </w:pBdr>
        <w:spacing w:line="276" w:lineRule="auto"/>
        <w:jc w:val="both"/>
        <w:rPr>
          <w:sz w:val="26"/>
          <w:szCs w:val="26"/>
        </w:rPr>
      </w:pPr>
      <w:r>
        <w:rPr>
          <w:color w:val="000000"/>
          <w:sz w:val="26"/>
          <w:szCs w:val="26"/>
        </w:rPr>
        <w:t>Enforcement of an award</w:t>
      </w:r>
    </w:p>
    <w:p w14:paraId="5A4C1183" w14:textId="77777777" w:rsidR="001A6D3C" w:rsidRDefault="001A6D3C">
      <w:pPr>
        <w:pBdr>
          <w:top w:val="nil"/>
          <w:left w:val="nil"/>
          <w:bottom w:val="nil"/>
          <w:right w:val="nil"/>
          <w:between w:val="nil"/>
        </w:pBdr>
        <w:spacing w:line="276" w:lineRule="auto"/>
        <w:jc w:val="both"/>
        <w:rPr>
          <w:sz w:val="26"/>
          <w:szCs w:val="26"/>
        </w:rPr>
      </w:pPr>
    </w:p>
    <w:p w14:paraId="3348AD86" w14:textId="77777777" w:rsidR="001A6D3C" w:rsidRDefault="0033745E">
      <w:pPr>
        <w:pBdr>
          <w:top w:val="nil"/>
          <w:left w:val="nil"/>
          <w:bottom w:val="nil"/>
          <w:right w:val="nil"/>
          <w:between w:val="nil"/>
        </w:pBdr>
        <w:spacing w:line="276" w:lineRule="auto"/>
        <w:jc w:val="both"/>
        <w:rPr>
          <w:sz w:val="26"/>
          <w:szCs w:val="26"/>
        </w:rPr>
      </w:pPr>
      <w:r>
        <w:rPr>
          <w:sz w:val="26"/>
          <w:szCs w:val="26"/>
        </w:rPr>
        <w:t>98</w:t>
      </w:r>
    </w:p>
    <w:p w14:paraId="0635CCD8" w14:textId="77777777" w:rsidR="001A6D3C" w:rsidRDefault="001C3DDA">
      <w:pPr>
        <w:pStyle w:val="Heading2"/>
        <w:spacing w:before="0" w:line="276" w:lineRule="auto"/>
        <w:rPr>
          <w:rFonts w:ascii="Times New Roman" w:hAnsi="Times New Roman" w:cs="Times New Roman"/>
          <w:sz w:val="26"/>
          <w:szCs w:val="26"/>
          <w:highlight w:val="white"/>
        </w:rPr>
      </w:pPr>
      <w:bookmarkStart w:id="0" w:name="_heading=h.tv3lfag8b5dn" w:colFirst="0" w:colLast="0"/>
      <w:bookmarkEnd w:id="0"/>
      <w:r>
        <w:rPr>
          <w:rFonts w:ascii="Times New Roman" w:hAnsi="Times New Roman" w:cs="Times New Roman"/>
          <w:sz w:val="26"/>
          <w:szCs w:val="26"/>
          <w:highlight w:val="white"/>
        </w:rPr>
        <w:t>THE WAY FORWARD (MONTH 4)</w:t>
      </w:r>
    </w:p>
    <w:p w14:paraId="590021CE" w14:textId="77777777" w:rsidR="001A6D3C" w:rsidRDefault="001A6D3C">
      <w:pPr>
        <w:rPr>
          <w:sz w:val="26"/>
          <w:szCs w:val="26"/>
        </w:rPr>
      </w:pPr>
    </w:p>
    <w:p w14:paraId="751DC389" w14:textId="77777777" w:rsidR="001A6D3C" w:rsidRDefault="001C3DDA">
      <w:pPr>
        <w:rPr>
          <w:sz w:val="26"/>
          <w:szCs w:val="26"/>
        </w:rPr>
      </w:pPr>
      <w:r>
        <w:rPr>
          <w:sz w:val="26"/>
          <w:szCs w:val="26"/>
        </w:rPr>
        <w:t xml:space="preserve">In the last month of the course, we will briefly revise the essential concepts learned throughout the course and discuss how the process of arbitration in India can be evolved moving forward. </w:t>
      </w:r>
    </w:p>
    <w:p w14:paraId="11E34799" w14:textId="77777777" w:rsidR="001A6D3C" w:rsidRDefault="001A6D3C">
      <w:pPr>
        <w:rPr>
          <w:sz w:val="26"/>
          <w:szCs w:val="26"/>
        </w:rPr>
      </w:pPr>
    </w:p>
    <w:p w14:paraId="573E708D" w14:textId="77777777" w:rsidR="001A6D3C" w:rsidRDefault="001C3DDA">
      <w:pPr>
        <w:rPr>
          <w:sz w:val="26"/>
          <w:szCs w:val="26"/>
        </w:rPr>
      </w:pPr>
      <w:r>
        <w:rPr>
          <w:sz w:val="26"/>
          <w:szCs w:val="26"/>
        </w:rPr>
        <w:t>This month’s discussions will include:</w:t>
      </w:r>
    </w:p>
    <w:p w14:paraId="1170C55D" w14:textId="77777777" w:rsidR="001A6D3C" w:rsidRDefault="001A6D3C">
      <w:pPr>
        <w:rPr>
          <w:sz w:val="26"/>
          <w:szCs w:val="26"/>
        </w:rPr>
      </w:pPr>
    </w:p>
    <w:p w14:paraId="2E504918" w14:textId="77777777" w:rsidR="001A6D3C" w:rsidRDefault="001C3DDA" w:rsidP="001C3DDA">
      <w:pPr>
        <w:numPr>
          <w:ilvl w:val="0"/>
          <w:numId w:val="17"/>
        </w:numPr>
        <w:rPr>
          <w:sz w:val="26"/>
          <w:szCs w:val="26"/>
        </w:rPr>
      </w:pPr>
      <w:r>
        <w:rPr>
          <w:sz w:val="26"/>
          <w:szCs w:val="26"/>
        </w:rPr>
        <w:t>The problems with arbitration in practice.</w:t>
      </w:r>
    </w:p>
    <w:p w14:paraId="5910DC0F" w14:textId="77777777" w:rsidR="001A6D3C" w:rsidRDefault="001C3DDA" w:rsidP="001C3DDA">
      <w:pPr>
        <w:numPr>
          <w:ilvl w:val="0"/>
          <w:numId w:val="17"/>
        </w:numPr>
        <w:rPr>
          <w:sz w:val="26"/>
          <w:szCs w:val="26"/>
        </w:rPr>
      </w:pPr>
      <w:r>
        <w:rPr>
          <w:sz w:val="26"/>
          <w:szCs w:val="26"/>
        </w:rPr>
        <w:t>Issues with unnecessary intervention by courts.</w:t>
      </w:r>
    </w:p>
    <w:p w14:paraId="76D70A15" w14:textId="77777777" w:rsidR="001A6D3C" w:rsidRDefault="001C3DDA" w:rsidP="001C3DDA">
      <w:pPr>
        <w:numPr>
          <w:ilvl w:val="0"/>
          <w:numId w:val="17"/>
        </w:numPr>
        <w:rPr>
          <w:sz w:val="26"/>
          <w:szCs w:val="26"/>
        </w:rPr>
      </w:pPr>
      <w:r>
        <w:rPr>
          <w:sz w:val="26"/>
          <w:szCs w:val="26"/>
        </w:rPr>
        <w:t xml:space="preserve">Areas of Arbitration law that lack clarity and transparency. </w:t>
      </w:r>
    </w:p>
    <w:p w14:paraId="32AAB147" w14:textId="77777777" w:rsidR="001A6D3C" w:rsidRDefault="001C3DDA" w:rsidP="001C3DDA">
      <w:pPr>
        <w:numPr>
          <w:ilvl w:val="0"/>
          <w:numId w:val="17"/>
        </w:numPr>
        <w:rPr>
          <w:sz w:val="26"/>
          <w:szCs w:val="26"/>
        </w:rPr>
      </w:pPr>
      <w:r>
        <w:rPr>
          <w:sz w:val="26"/>
          <w:szCs w:val="26"/>
        </w:rPr>
        <w:t>Suggested changes to make the practice of arbitration in India more efficient and effective.</w:t>
      </w:r>
    </w:p>
    <w:p w14:paraId="595FCF20" w14:textId="77777777" w:rsidR="009A6831" w:rsidRDefault="009A6831" w:rsidP="009A6831">
      <w:pPr>
        <w:ind w:left="360"/>
        <w:rPr>
          <w:sz w:val="26"/>
          <w:szCs w:val="26"/>
        </w:rPr>
      </w:pPr>
    </w:p>
    <w:p w14:paraId="4B99F2C3" w14:textId="77777777" w:rsidR="009A6831" w:rsidRDefault="009A6831" w:rsidP="009A6831">
      <w:pPr>
        <w:ind w:left="360"/>
        <w:rPr>
          <w:sz w:val="26"/>
          <w:szCs w:val="26"/>
        </w:rPr>
      </w:pPr>
    </w:p>
    <w:p w14:paraId="6C031182" w14:textId="77777777" w:rsidR="009A6831" w:rsidRPr="000D3400" w:rsidRDefault="009A6831">
      <w:pPr>
        <w:pStyle w:val="Heading2"/>
        <w:shd w:val="clear" w:color="auto" w:fill="FFFFFF"/>
        <w:spacing w:before="450" w:after="450"/>
        <w:divId w:val="383599839"/>
        <w:rPr>
          <w:b w:val="0"/>
          <w:bCs w:val="0"/>
          <w:color w:val="FF0000"/>
          <w:sz w:val="30"/>
          <w:szCs w:val="30"/>
        </w:rPr>
      </w:pPr>
      <w:r w:rsidRPr="000D3400">
        <w:rPr>
          <w:b w:val="0"/>
          <w:bCs w:val="0"/>
          <w:color w:val="FF0000"/>
          <w:sz w:val="30"/>
          <w:szCs w:val="30"/>
        </w:rPr>
        <w:t>Details for Registration</w:t>
      </w:r>
    </w:p>
    <w:p w14:paraId="4CC38CEE" w14:textId="77777777" w:rsidR="000D3400" w:rsidRDefault="009A6831" w:rsidP="00233B42">
      <w:pPr>
        <w:ind w:left="360"/>
        <w:rPr>
          <w:color w:val="1E1E1E"/>
          <w:sz w:val="23"/>
          <w:szCs w:val="23"/>
        </w:rPr>
      </w:pPr>
      <w:r>
        <w:rPr>
          <w:color w:val="1E1E1E"/>
          <w:sz w:val="23"/>
          <w:szCs w:val="23"/>
        </w:rPr>
        <w:t>Applications will be invited through a Google form. Registrations will be accepted only on the basis of submittin</w:t>
      </w:r>
      <w:r w:rsidR="000D3400">
        <w:rPr>
          <w:color w:val="1E1E1E"/>
          <w:sz w:val="23"/>
          <w:szCs w:val="23"/>
        </w:rPr>
        <w:t>g google forms.</w:t>
      </w:r>
    </w:p>
    <w:p w14:paraId="05026519" w14:textId="77777777" w:rsidR="0033745E" w:rsidRDefault="0033745E" w:rsidP="00233B42">
      <w:pPr>
        <w:ind w:left="360"/>
        <w:rPr>
          <w:color w:val="1E1E1E"/>
          <w:sz w:val="23"/>
          <w:szCs w:val="23"/>
        </w:rPr>
      </w:pPr>
    </w:p>
    <w:p w14:paraId="47ED335E" w14:textId="77777777" w:rsidR="001C3DDA" w:rsidRDefault="0033745E" w:rsidP="00233B42">
      <w:pPr>
        <w:ind w:left="360"/>
        <w:rPr>
          <w:color w:val="1E1E1E"/>
          <w:sz w:val="23"/>
          <w:szCs w:val="23"/>
        </w:rPr>
      </w:pPr>
      <w:r w:rsidRPr="0033745E">
        <w:rPr>
          <w:color w:val="1E1E1E"/>
          <w:sz w:val="23"/>
          <w:szCs w:val="23"/>
        </w:rPr>
        <w:t>https://forms.gle/dPmfutD6LFrmVGjL6</w:t>
      </w:r>
    </w:p>
    <w:p w14:paraId="71D87B55" w14:textId="77777777" w:rsidR="001C3DDA" w:rsidRDefault="001C3DDA" w:rsidP="00233B42">
      <w:pPr>
        <w:ind w:left="360"/>
        <w:rPr>
          <w:color w:val="1E1E1E"/>
          <w:sz w:val="23"/>
          <w:szCs w:val="23"/>
        </w:rPr>
      </w:pPr>
    </w:p>
    <w:p w14:paraId="19005215" w14:textId="77777777" w:rsidR="000D3400" w:rsidRDefault="000D3400" w:rsidP="00233B42">
      <w:pPr>
        <w:ind w:left="360"/>
        <w:rPr>
          <w:color w:val="1E1E1E"/>
          <w:sz w:val="23"/>
          <w:szCs w:val="23"/>
        </w:rPr>
      </w:pPr>
    </w:p>
    <w:p w14:paraId="3C59C02D" w14:textId="77777777" w:rsidR="000D3400" w:rsidRDefault="000D3400" w:rsidP="00233B42">
      <w:pPr>
        <w:ind w:left="360"/>
        <w:rPr>
          <w:color w:val="1E1E1E"/>
          <w:sz w:val="23"/>
          <w:szCs w:val="23"/>
        </w:rPr>
      </w:pPr>
    </w:p>
    <w:p w14:paraId="5A2E624D" w14:textId="77777777" w:rsidR="000D3400" w:rsidRDefault="000D3400" w:rsidP="00233B42">
      <w:pPr>
        <w:ind w:left="360"/>
        <w:rPr>
          <w:color w:val="1E1E1E"/>
          <w:sz w:val="23"/>
          <w:szCs w:val="23"/>
        </w:rPr>
      </w:pPr>
    </w:p>
    <w:p w14:paraId="407E09A7" w14:textId="77777777" w:rsidR="000D3400" w:rsidRDefault="000D3400" w:rsidP="00233B42">
      <w:pPr>
        <w:ind w:left="360"/>
        <w:rPr>
          <w:color w:val="1E1E1E"/>
          <w:sz w:val="23"/>
          <w:szCs w:val="23"/>
        </w:rPr>
      </w:pPr>
    </w:p>
    <w:p w14:paraId="3E4511CD" w14:textId="77777777" w:rsidR="00233B42" w:rsidRDefault="00665225" w:rsidP="001C3DDA">
      <w:pPr>
        <w:rPr>
          <w:sz w:val="26"/>
          <w:szCs w:val="26"/>
        </w:rPr>
      </w:pPr>
      <w:proofErr w:type="gramStart"/>
      <w:r>
        <w:rPr>
          <w:sz w:val="26"/>
          <w:szCs w:val="26"/>
        </w:rPr>
        <w:t>For  any</w:t>
      </w:r>
      <w:proofErr w:type="gramEnd"/>
      <w:r>
        <w:rPr>
          <w:sz w:val="26"/>
          <w:szCs w:val="26"/>
        </w:rPr>
        <w:t xml:space="preserve"> queries please</w:t>
      </w:r>
      <w:r w:rsidR="00233B42">
        <w:rPr>
          <w:sz w:val="26"/>
          <w:szCs w:val="26"/>
        </w:rPr>
        <w:t xml:space="preserve"> contact with the convenor or coordinator</w:t>
      </w:r>
      <w:r>
        <w:rPr>
          <w:sz w:val="26"/>
          <w:szCs w:val="26"/>
        </w:rPr>
        <w:t xml:space="preserve"> </w:t>
      </w:r>
    </w:p>
    <w:p w14:paraId="7AC8BFE8" w14:textId="77777777" w:rsidR="00233B42" w:rsidRDefault="00233B42" w:rsidP="00233B42">
      <w:pPr>
        <w:ind w:left="360"/>
        <w:rPr>
          <w:sz w:val="26"/>
          <w:szCs w:val="26"/>
        </w:rPr>
      </w:pPr>
    </w:p>
    <w:p w14:paraId="027730B4" w14:textId="77777777" w:rsidR="00233B42" w:rsidRDefault="00233B42" w:rsidP="00233B42">
      <w:pPr>
        <w:ind w:left="360"/>
        <w:rPr>
          <w:sz w:val="26"/>
          <w:szCs w:val="26"/>
        </w:rPr>
      </w:pPr>
      <w:r>
        <w:rPr>
          <w:sz w:val="26"/>
          <w:szCs w:val="26"/>
        </w:rPr>
        <w:t xml:space="preserve">Meena </w:t>
      </w:r>
      <w:r w:rsidR="00E63FC1">
        <w:rPr>
          <w:sz w:val="26"/>
          <w:szCs w:val="26"/>
        </w:rPr>
        <w:t xml:space="preserve">P – </w:t>
      </w:r>
      <w:r w:rsidR="001B553C">
        <w:rPr>
          <w:sz w:val="26"/>
          <w:szCs w:val="26"/>
        </w:rPr>
        <w:t>790</w:t>
      </w:r>
      <w:r w:rsidR="00705F90">
        <w:rPr>
          <w:sz w:val="26"/>
          <w:szCs w:val="26"/>
        </w:rPr>
        <w:t>7057</w:t>
      </w:r>
      <w:r w:rsidR="0013752C">
        <w:rPr>
          <w:sz w:val="26"/>
          <w:szCs w:val="26"/>
        </w:rPr>
        <w:t>302</w:t>
      </w:r>
    </w:p>
    <w:p w14:paraId="319421F6" w14:textId="77777777" w:rsidR="00E63FC1" w:rsidRDefault="00E63FC1" w:rsidP="00233B42">
      <w:pPr>
        <w:ind w:left="360"/>
        <w:rPr>
          <w:sz w:val="26"/>
          <w:szCs w:val="26"/>
        </w:rPr>
      </w:pPr>
    </w:p>
    <w:p w14:paraId="1AE7B988" w14:textId="77777777" w:rsidR="00E63FC1" w:rsidRDefault="00E63FC1" w:rsidP="00233B42">
      <w:pPr>
        <w:ind w:left="360"/>
        <w:rPr>
          <w:sz w:val="26"/>
          <w:szCs w:val="26"/>
        </w:rPr>
      </w:pPr>
      <w:r>
        <w:rPr>
          <w:sz w:val="26"/>
          <w:szCs w:val="26"/>
        </w:rPr>
        <w:t>Kishor Kumar K - 8606600930</w:t>
      </w:r>
    </w:p>
    <w:sectPr w:rsidR="00E63FC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3C5D" w14:textId="77777777" w:rsidR="007E6380" w:rsidRDefault="007E6380">
      <w:r>
        <w:separator/>
      </w:r>
    </w:p>
  </w:endnote>
  <w:endnote w:type="continuationSeparator" w:id="0">
    <w:p w14:paraId="3B5D9F08" w14:textId="77777777" w:rsidR="007E6380" w:rsidRDefault="007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Arim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6F0A" w14:textId="77777777" w:rsidR="001A6D3C" w:rsidRDefault="001C3DDA">
    <w:pPr>
      <w:pBdr>
        <w:top w:val="nil"/>
        <w:left w:val="nil"/>
        <w:bottom w:val="nil"/>
        <w:right w:val="nil"/>
        <w:between w:val="nil"/>
      </w:pBdr>
      <w:tabs>
        <w:tab w:val="center" w:pos="4680"/>
        <w:tab w:val="right" w:pos="9360"/>
        <w:tab w:val="right" w:pos="9340"/>
      </w:tabs>
      <w:jc w:val="right"/>
      <w:rPr>
        <w:color w:val="000000"/>
      </w:rPr>
    </w:pPr>
    <w:r>
      <w:rPr>
        <w:color w:val="000000"/>
      </w:rPr>
      <w:fldChar w:fldCharType="begin"/>
    </w:r>
    <w:r>
      <w:rPr>
        <w:color w:val="000000"/>
      </w:rPr>
      <w:instrText>PAGE</w:instrText>
    </w:r>
    <w:r w:rsidR="00000000">
      <w:rPr>
        <w:color w:val="000000"/>
      </w:rPr>
      <w:fldChar w:fldCharType="separate"/>
    </w:r>
    <w:r w:rsidR="00BC0783">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9729" w14:textId="77777777" w:rsidR="001A6D3C" w:rsidRDefault="001A6D3C">
    <w:pPr>
      <w:pBdr>
        <w:top w:val="nil"/>
        <w:left w:val="nil"/>
        <w:bottom w:val="nil"/>
        <w:right w:val="nil"/>
        <w:between w:val="nil"/>
      </w:pBdr>
      <w:tabs>
        <w:tab w:val="right" w:pos="9020"/>
      </w:tabs>
      <w:rPr>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9F94" w14:textId="77777777" w:rsidR="007E6380" w:rsidRDefault="007E6380">
      <w:r>
        <w:separator/>
      </w:r>
    </w:p>
  </w:footnote>
  <w:footnote w:type="continuationSeparator" w:id="0">
    <w:p w14:paraId="0CB2EA8D" w14:textId="77777777" w:rsidR="007E6380" w:rsidRDefault="007E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86C" w14:textId="77777777" w:rsidR="001A6D3C" w:rsidRDefault="001A6D3C">
    <w:pPr>
      <w:pBdr>
        <w:top w:val="nil"/>
        <w:left w:val="nil"/>
        <w:bottom w:val="nil"/>
        <w:right w:val="nil"/>
        <w:between w:val="nil"/>
      </w:pBdr>
      <w:tabs>
        <w:tab w:val="right" w:pos="9020"/>
      </w:tabs>
      <w:rPr>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F65B" w14:textId="77777777" w:rsidR="001A6D3C" w:rsidRDefault="001A6D3C">
    <w:pPr>
      <w:pBdr>
        <w:top w:val="nil"/>
        <w:left w:val="nil"/>
        <w:bottom w:val="nil"/>
        <w:right w:val="nil"/>
        <w:between w:val="nil"/>
      </w:pBdr>
      <w:tabs>
        <w:tab w:val="right" w:pos="9020"/>
      </w:tabs>
      <w:rPr>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864B" w14:textId="77777777" w:rsidR="001A6D3C" w:rsidRDefault="001A6D3C">
    <w:pPr>
      <w:pBdr>
        <w:top w:val="nil"/>
        <w:left w:val="nil"/>
        <w:bottom w:val="nil"/>
        <w:right w:val="nil"/>
        <w:between w:val="nil"/>
      </w:pBdr>
      <w:tabs>
        <w:tab w:val="right" w:pos="9020"/>
      </w:tabs>
      <w:rPr>
        <w:color w:val="00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E8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53CC7"/>
    <w:multiLevelType w:val="multilevel"/>
    <w:tmpl w:val="FFFFFFFF"/>
    <w:lvl w:ilvl="0">
      <w:start w:val="1"/>
      <w:numFmt w:val="bullet"/>
      <w:lvlText w:val="●"/>
      <w:lvlJc w:val="left"/>
      <w:pPr>
        <w:ind w:left="357"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77" w:hanging="357"/>
      </w:pPr>
      <w:rPr>
        <w:rFonts w:ascii="Arimo" w:eastAsia="Arimo" w:hAnsi="Arimo" w:cs="Arimo"/>
        <w:b w:val="0"/>
        <w:i w:val="0"/>
        <w:smallCaps w:val="0"/>
        <w:strike w:val="0"/>
        <w:shd w:val="clear" w:color="auto" w:fill="auto"/>
        <w:vertAlign w:val="baseline"/>
      </w:rPr>
    </w:lvl>
    <w:lvl w:ilvl="2">
      <w:start w:val="1"/>
      <w:numFmt w:val="bullet"/>
      <w:lvlText w:val="▪"/>
      <w:lvlJc w:val="left"/>
      <w:pPr>
        <w:ind w:left="1797" w:hanging="357"/>
      </w:pPr>
      <w:rPr>
        <w:rFonts w:ascii="Arimo" w:eastAsia="Arimo" w:hAnsi="Arimo" w:cs="Arimo"/>
        <w:b w:val="0"/>
        <w:i w:val="0"/>
        <w:smallCaps w:val="0"/>
        <w:strike w:val="0"/>
        <w:shd w:val="clear" w:color="auto" w:fill="auto"/>
        <w:vertAlign w:val="baseline"/>
      </w:rPr>
    </w:lvl>
    <w:lvl w:ilvl="3">
      <w:start w:val="1"/>
      <w:numFmt w:val="bullet"/>
      <w:lvlText w:val="●"/>
      <w:lvlJc w:val="left"/>
      <w:pPr>
        <w:ind w:left="2517" w:hanging="35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37" w:hanging="357"/>
      </w:pPr>
      <w:rPr>
        <w:rFonts w:ascii="Arimo" w:eastAsia="Arimo" w:hAnsi="Arimo" w:cs="Arimo"/>
        <w:b w:val="0"/>
        <w:i w:val="0"/>
        <w:smallCaps w:val="0"/>
        <w:strike w:val="0"/>
        <w:shd w:val="clear" w:color="auto" w:fill="auto"/>
        <w:vertAlign w:val="baseline"/>
      </w:rPr>
    </w:lvl>
    <w:lvl w:ilvl="5">
      <w:start w:val="1"/>
      <w:numFmt w:val="bullet"/>
      <w:lvlText w:val="▪"/>
      <w:lvlJc w:val="left"/>
      <w:pPr>
        <w:ind w:left="3957" w:hanging="357"/>
      </w:pPr>
      <w:rPr>
        <w:rFonts w:ascii="Arimo" w:eastAsia="Arimo" w:hAnsi="Arimo" w:cs="Arimo"/>
        <w:b w:val="0"/>
        <w:i w:val="0"/>
        <w:smallCaps w:val="0"/>
        <w:strike w:val="0"/>
        <w:shd w:val="clear" w:color="auto" w:fill="auto"/>
        <w:vertAlign w:val="baseline"/>
      </w:rPr>
    </w:lvl>
    <w:lvl w:ilvl="6">
      <w:start w:val="1"/>
      <w:numFmt w:val="bullet"/>
      <w:lvlText w:val="●"/>
      <w:lvlJc w:val="left"/>
      <w:pPr>
        <w:ind w:left="4677" w:hanging="35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97" w:hanging="356"/>
      </w:pPr>
      <w:rPr>
        <w:rFonts w:ascii="Arimo" w:eastAsia="Arimo" w:hAnsi="Arimo" w:cs="Arimo"/>
        <w:b w:val="0"/>
        <w:i w:val="0"/>
        <w:smallCaps w:val="0"/>
        <w:strike w:val="0"/>
        <w:shd w:val="clear" w:color="auto" w:fill="auto"/>
        <w:vertAlign w:val="baseline"/>
      </w:rPr>
    </w:lvl>
    <w:lvl w:ilvl="8">
      <w:start w:val="1"/>
      <w:numFmt w:val="bullet"/>
      <w:lvlText w:val="▪"/>
      <w:lvlJc w:val="left"/>
      <w:pPr>
        <w:ind w:left="6117" w:hanging="357"/>
      </w:pPr>
      <w:rPr>
        <w:rFonts w:ascii="Arimo" w:eastAsia="Arimo" w:hAnsi="Arimo" w:cs="Arimo"/>
        <w:b w:val="0"/>
        <w:i w:val="0"/>
        <w:smallCaps w:val="0"/>
        <w:strike w:val="0"/>
        <w:shd w:val="clear" w:color="auto" w:fill="auto"/>
        <w:vertAlign w:val="baseline"/>
      </w:rPr>
    </w:lvl>
  </w:abstractNum>
  <w:abstractNum w:abstractNumId="2" w15:restartNumberingAfterBreak="0">
    <w:nsid w:val="0E644F4B"/>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0E7B496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A6A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CE766E"/>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53315D"/>
    <w:multiLevelType w:val="multilevel"/>
    <w:tmpl w:val="FFFFFFFF"/>
    <w:lvl w:ilvl="0">
      <w:start w:val="1"/>
      <w:numFmt w:val="bullet"/>
      <w:lvlText w:val="✓"/>
      <w:lvlJc w:val="left"/>
      <w:pPr>
        <w:ind w:left="644" w:hanging="359"/>
      </w:pPr>
      <w:rPr>
        <w:rFonts w:ascii="Arimo" w:eastAsia="Arimo" w:hAnsi="Arimo" w:cs="Arimo"/>
        <w:b w:val="0"/>
        <w:i w:val="0"/>
        <w:smallCaps w:val="0"/>
        <w:strike w:val="0"/>
        <w:shd w:val="clear" w:color="auto" w:fill="auto"/>
        <w:vertAlign w:val="baseline"/>
      </w:rPr>
    </w:lvl>
    <w:lvl w:ilvl="1">
      <w:start w:val="1"/>
      <w:numFmt w:val="bullet"/>
      <w:lvlText w:val="□"/>
      <w:lvlJc w:val="left"/>
      <w:pPr>
        <w:ind w:left="1364"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08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04"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524"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24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964"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684"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404"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2A1C1F42"/>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30753A8C"/>
    <w:multiLevelType w:val="multilevel"/>
    <w:tmpl w:val="FFFFFFFF"/>
    <w:lvl w:ilvl="0">
      <w:start w:val="1"/>
      <w:numFmt w:val="bullet"/>
      <w:lvlText w:val="✓"/>
      <w:lvlJc w:val="left"/>
      <w:pPr>
        <w:ind w:left="644" w:hanging="359"/>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37074A60"/>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3E5221E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E16510"/>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4E9300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592E4F"/>
    <w:multiLevelType w:val="multilevel"/>
    <w:tmpl w:val="FFFFFFFF"/>
    <w:lvl w:ilvl="0">
      <w:start w:val="1"/>
      <w:numFmt w:val="upperLetter"/>
      <w:lvlText w:val="%1."/>
      <w:lvlJc w:val="left"/>
      <w:pPr>
        <w:ind w:left="357" w:hanging="357"/>
      </w:pPr>
      <w:rPr>
        <w:b/>
        <w:smallCaps w:val="0"/>
        <w:strike w:val="0"/>
        <w:shd w:val="clear" w:color="auto" w:fill="auto"/>
        <w:vertAlign w:val="baseline"/>
      </w:rPr>
    </w:lvl>
    <w:lvl w:ilvl="1">
      <w:start w:val="1"/>
      <w:numFmt w:val="lowerLetter"/>
      <w:lvlText w:val="%2."/>
      <w:lvlJc w:val="left"/>
      <w:pPr>
        <w:ind w:left="935" w:hanging="357"/>
      </w:pPr>
      <w:rPr>
        <w:b/>
        <w:smallCaps w:val="0"/>
        <w:strike w:val="0"/>
        <w:shd w:val="clear" w:color="auto" w:fill="auto"/>
        <w:vertAlign w:val="baseline"/>
      </w:rPr>
    </w:lvl>
    <w:lvl w:ilvl="2">
      <w:start w:val="1"/>
      <w:numFmt w:val="lowerRoman"/>
      <w:lvlText w:val="%3."/>
      <w:lvlJc w:val="left"/>
      <w:pPr>
        <w:ind w:left="1655" w:hanging="333"/>
      </w:pPr>
      <w:rPr>
        <w:b/>
        <w:smallCaps w:val="0"/>
        <w:strike w:val="0"/>
        <w:shd w:val="clear" w:color="auto" w:fill="auto"/>
        <w:vertAlign w:val="baseline"/>
      </w:rPr>
    </w:lvl>
    <w:lvl w:ilvl="3">
      <w:start w:val="1"/>
      <w:numFmt w:val="decimal"/>
      <w:lvlText w:val="%4."/>
      <w:lvlJc w:val="left"/>
      <w:pPr>
        <w:ind w:left="2375" w:hanging="357"/>
      </w:pPr>
      <w:rPr>
        <w:b/>
        <w:smallCaps w:val="0"/>
        <w:strike w:val="0"/>
        <w:shd w:val="clear" w:color="auto" w:fill="auto"/>
        <w:vertAlign w:val="baseline"/>
      </w:rPr>
    </w:lvl>
    <w:lvl w:ilvl="4">
      <w:start w:val="1"/>
      <w:numFmt w:val="lowerLetter"/>
      <w:lvlText w:val="%5."/>
      <w:lvlJc w:val="left"/>
      <w:pPr>
        <w:ind w:left="3095" w:hanging="357"/>
      </w:pPr>
      <w:rPr>
        <w:b/>
        <w:smallCaps w:val="0"/>
        <w:strike w:val="0"/>
        <w:shd w:val="clear" w:color="auto" w:fill="auto"/>
        <w:vertAlign w:val="baseline"/>
      </w:rPr>
    </w:lvl>
    <w:lvl w:ilvl="5">
      <w:start w:val="1"/>
      <w:numFmt w:val="lowerRoman"/>
      <w:lvlText w:val="%6."/>
      <w:lvlJc w:val="left"/>
      <w:pPr>
        <w:ind w:left="3815" w:hanging="333"/>
      </w:pPr>
      <w:rPr>
        <w:b/>
        <w:smallCaps w:val="0"/>
        <w:strike w:val="0"/>
        <w:shd w:val="clear" w:color="auto" w:fill="auto"/>
        <w:vertAlign w:val="baseline"/>
      </w:rPr>
    </w:lvl>
    <w:lvl w:ilvl="6">
      <w:start w:val="1"/>
      <w:numFmt w:val="decimal"/>
      <w:lvlText w:val="%7."/>
      <w:lvlJc w:val="left"/>
      <w:pPr>
        <w:ind w:left="4535" w:hanging="357"/>
      </w:pPr>
      <w:rPr>
        <w:b/>
        <w:smallCaps w:val="0"/>
        <w:strike w:val="0"/>
        <w:shd w:val="clear" w:color="auto" w:fill="auto"/>
        <w:vertAlign w:val="baseline"/>
      </w:rPr>
    </w:lvl>
    <w:lvl w:ilvl="7">
      <w:start w:val="1"/>
      <w:numFmt w:val="lowerLetter"/>
      <w:lvlText w:val="%8."/>
      <w:lvlJc w:val="left"/>
      <w:pPr>
        <w:ind w:left="5255" w:hanging="357"/>
      </w:pPr>
      <w:rPr>
        <w:b/>
        <w:smallCaps w:val="0"/>
        <w:strike w:val="0"/>
        <w:shd w:val="clear" w:color="auto" w:fill="auto"/>
        <w:vertAlign w:val="baseline"/>
      </w:rPr>
    </w:lvl>
    <w:lvl w:ilvl="8">
      <w:start w:val="1"/>
      <w:numFmt w:val="lowerRoman"/>
      <w:lvlText w:val="%9."/>
      <w:lvlJc w:val="left"/>
      <w:pPr>
        <w:ind w:left="5975" w:hanging="333"/>
      </w:pPr>
      <w:rPr>
        <w:b/>
        <w:smallCaps w:val="0"/>
        <w:strike w:val="0"/>
        <w:shd w:val="clear" w:color="auto" w:fill="auto"/>
        <w:vertAlign w:val="baseline"/>
      </w:rPr>
    </w:lvl>
  </w:abstractNum>
  <w:abstractNum w:abstractNumId="14" w15:restartNumberingAfterBreak="0">
    <w:nsid w:val="6DB168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0C6A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DD37E0"/>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16cid:durableId="994340815">
    <w:abstractNumId w:val="16"/>
  </w:num>
  <w:num w:numId="2" w16cid:durableId="376006785">
    <w:abstractNumId w:val="6"/>
  </w:num>
  <w:num w:numId="3" w16cid:durableId="1641181575">
    <w:abstractNumId w:val="2"/>
  </w:num>
  <w:num w:numId="4" w16cid:durableId="81531217">
    <w:abstractNumId w:val="7"/>
  </w:num>
  <w:num w:numId="5" w16cid:durableId="76563029">
    <w:abstractNumId w:val="9"/>
  </w:num>
  <w:num w:numId="6" w16cid:durableId="1545604544">
    <w:abstractNumId w:val="11"/>
  </w:num>
  <w:num w:numId="7" w16cid:durableId="303122898">
    <w:abstractNumId w:val="14"/>
  </w:num>
  <w:num w:numId="8" w16cid:durableId="899250716">
    <w:abstractNumId w:val="13"/>
  </w:num>
  <w:num w:numId="9" w16cid:durableId="1314606964">
    <w:abstractNumId w:val="12"/>
  </w:num>
  <w:num w:numId="10" w16cid:durableId="1803691322">
    <w:abstractNumId w:val="5"/>
  </w:num>
  <w:num w:numId="11" w16cid:durableId="883709377">
    <w:abstractNumId w:val="8"/>
  </w:num>
  <w:num w:numId="12" w16cid:durableId="559947117">
    <w:abstractNumId w:val="1"/>
  </w:num>
  <w:num w:numId="13" w16cid:durableId="544220991">
    <w:abstractNumId w:val="10"/>
  </w:num>
  <w:num w:numId="14" w16cid:durableId="29458393">
    <w:abstractNumId w:val="15"/>
  </w:num>
  <w:num w:numId="15" w16cid:durableId="1032147141">
    <w:abstractNumId w:val="0"/>
  </w:num>
  <w:num w:numId="16" w16cid:durableId="792673122">
    <w:abstractNumId w:val="3"/>
  </w:num>
  <w:num w:numId="17" w16cid:durableId="155130688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3C"/>
    <w:rsid w:val="000D3400"/>
    <w:rsid w:val="0013752C"/>
    <w:rsid w:val="001A6D3C"/>
    <w:rsid w:val="001B553C"/>
    <w:rsid w:val="001C3DDA"/>
    <w:rsid w:val="00233B42"/>
    <w:rsid w:val="0033745E"/>
    <w:rsid w:val="003E1A49"/>
    <w:rsid w:val="004D6A76"/>
    <w:rsid w:val="005C7BC2"/>
    <w:rsid w:val="005F6C84"/>
    <w:rsid w:val="00665225"/>
    <w:rsid w:val="00705F90"/>
    <w:rsid w:val="007E6380"/>
    <w:rsid w:val="007F4F73"/>
    <w:rsid w:val="008152FE"/>
    <w:rsid w:val="00996145"/>
    <w:rsid w:val="009A6831"/>
    <w:rsid w:val="009F6943"/>
    <w:rsid w:val="00B92F10"/>
    <w:rsid w:val="00BC0783"/>
    <w:rsid w:val="00CB3D65"/>
    <w:rsid w:val="00CE5ADB"/>
    <w:rsid w:val="00E63FC1"/>
    <w:rsid w:val="00EB1A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BD9"/>
  <w15:docId w15:val="{CECE0C9E-C59B-E24C-9FFB-B98D3FDA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link w:val="Heading2Char"/>
    <w:uiPriority w:val="9"/>
    <w:unhideWhenUsed/>
    <w:qFormat/>
    <w:pPr>
      <w:keepNext/>
      <w:keepLines/>
      <w:spacing w:before="40"/>
      <w:jc w:val="center"/>
      <w:outlineLvl w:val="1"/>
    </w:pPr>
    <w:rPr>
      <w:rFonts w:ascii="Arial Narrow" w:hAnsi="Arial Narrow" w:cs="Arial Unicode MS"/>
      <w:b/>
      <w:bCs/>
      <w:color w:val="002060"/>
      <w:u w:val="single" w:color="002060"/>
      <w:lang w:val="de-DE"/>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u w:color="000000"/>
    </w:rPr>
  </w:style>
  <w:style w:type="paragraph" w:customStyle="1" w:styleId="Body">
    <w:name w:val="Body"/>
    <w:pPr>
      <w:spacing w:after="160" w:line="259" w:lineRule="auto"/>
    </w:pPr>
    <w:rPr>
      <w:rFonts w:cs="Arial Unicode MS"/>
      <w:color w:val="000000"/>
      <w:u w:color="000000"/>
      <w14:textOutline w14:w="0" w14:cap="flat" w14:cmpd="sng" w14:algn="ctr">
        <w14:noFill/>
        <w14:prstDash w14:val="solid"/>
        <w14:bevel/>
      </w14:textOutline>
    </w:rPr>
  </w:style>
  <w:style w:type="paragraph" w:customStyle="1" w:styleId="Heading">
    <w:name w:val="Heading"/>
    <w:next w:val="Body"/>
    <w:pPr>
      <w:keepNext/>
      <w:keepLines/>
      <w:spacing w:line="276" w:lineRule="auto"/>
      <w:jc w:val="center"/>
      <w:outlineLvl w:val="0"/>
    </w:pPr>
    <w:rPr>
      <w:rFonts w:ascii="Arial Narrow" w:hAnsi="Arial Narrow" w:cs="Arial Unicode MS"/>
      <w:b/>
      <w:bCs/>
      <w:color w:val="AB0505"/>
      <w:sz w:val="28"/>
      <w:szCs w:val="28"/>
      <w:u w:val="single" w:color="AB0505"/>
      <w14:textOutline w14:w="0" w14:cap="flat" w14:cmpd="sng" w14:algn="ctr">
        <w14:noFill/>
        <w14:prstDash w14:val="solid"/>
        <w14:bevel/>
      </w14:textOutline>
    </w:rPr>
  </w:style>
  <w:style w:type="numbering" w:customStyle="1" w:styleId="ImportedStyle1">
    <w:name w:val="Imported Style 1"/>
  </w:style>
  <w:style w:type="paragraph" w:styleId="ListParagraph">
    <w:name w:val="List Paragraph"/>
    <w:pPr>
      <w:spacing w:after="160" w:line="259" w:lineRule="auto"/>
      <w:ind w:left="720"/>
    </w:pPr>
    <w:rPr>
      <w:rFonts w:cs="Arial Unicode MS"/>
      <w:color w:val="000000"/>
      <w:u w:color="000000"/>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numbering" w:customStyle="1" w:styleId="ImportedStyle10">
    <w:name w:val="Imported Style 10"/>
  </w:style>
  <w:style w:type="numbering" w:customStyle="1" w:styleId="ImportedStyle11">
    <w:name w:val="Imported Style 11"/>
  </w:style>
  <w:style w:type="numbering" w:customStyle="1" w:styleId="ImportedStyle12">
    <w:name w:val="Imported Style 12"/>
  </w:style>
  <w:style w:type="numbering" w:customStyle="1" w:styleId="ImportedStyle13">
    <w:name w:val="Imported Style 13"/>
  </w:style>
  <w:style w:type="numbering" w:customStyle="1" w:styleId="ImportedStyle14">
    <w:name w:val="Imported Style 14"/>
  </w:style>
  <w:style w:type="paragraph" w:styleId="NormalWeb">
    <w:name w:val="Normal (Web)"/>
    <w:rPr>
      <w:rFonts w:ascii="Calibri" w:hAnsi="Calibri" w:cs="Arial Unicode MS"/>
      <w:color w:val="000000"/>
      <w:sz w:val="22"/>
      <w:szCs w:val="22"/>
      <w:u w:color="000000"/>
    </w:rPr>
  </w:style>
  <w:style w:type="numbering" w:customStyle="1" w:styleId="ImportedStyle15">
    <w:name w:val="Imported Style 15"/>
  </w:style>
  <w:style w:type="numbering" w:customStyle="1" w:styleId="ImportedStyle16">
    <w:name w:val="Imported Style 16"/>
  </w:style>
  <w:style w:type="numbering" w:customStyle="1" w:styleId="ImportedStyle17">
    <w:name w:val="Imported Style 17"/>
  </w:style>
  <w:style w:type="numbering" w:customStyle="1" w:styleId="ImportedStyle18">
    <w:name w:val="Imported Style 18"/>
  </w:style>
  <w:style w:type="numbering" w:customStyle="1" w:styleId="ImportedStyle19">
    <w:name w:val="Imported Style 19"/>
  </w:style>
  <w:style w:type="numbering" w:customStyle="1" w:styleId="ImportedStyle20">
    <w:name w:val="Imported Style 20"/>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rPr>
  </w:style>
  <w:style w:type="numbering" w:customStyle="1" w:styleId="ImportedStyle21">
    <w:name w:val="Imported Style 21"/>
  </w:style>
  <w:style w:type="numbering" w:customStyle="1" w:styleId="ImportedStyle22">
    <w:name w:val="Imported Style 22"/>
  </w:style>
  <w:style w:type="numbering" w:customStyle="1" w:styleId="ImportedStyle23">
    <w:name w:val="Imported Style 23"/>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style>
  <w:style w:type="numbering" w:customStyle="1" w:styleId="ImportedStyle27">
    <w:name w:val="Imported Style 27"/>
  </w:style>
  <w:style w:type="numbering" w:customStyle="1" w:styleId="ImportedStyle28">
    <w:name w:val="Imported Style 28"/>
  </w:style>
  <w:style w:type="numbering" w:customStyle="1" w:styleId="ImportedStyle29">
    <w:name w:val="Imported Style 29"/>
  </w:style>
  <w:style w:type="numbering" w:customStyle="1" w:styleId="ImportedStyle30">
    <w:name w:val="Imported Style 30"/>
  </w:style>
  <w:style w:type="numbering" w:customStyle="1" w:styleId="ImportedStyle31">
    <w:name w:val="Imported Style 31"/>
  </w:style>
  <w:style w:type="numbering" w:customStyle="1" w:styleId="ImportedStyle32">
    <w:name w:val="Imported Style 32"/>
  </w:style>
  <w:style w:type="numbering" w:customStyle="1" w:styleId="ImportedStyle33">
    <w:name w:val="Imported Style 33"/>
  </w:style>
  <w:style w:type="numbering" w:customStyle="1" w:styleId="ImportedStyle34">
    <w:name w:val="Imported Style 34"/>
  </w:style>
  <w:style w:type="numbering" w:customStyle="1" w:styleId="ImportedStyle35">
    <w:name w:val="Imported Style 35"/>
  </w:style>
  <w:style w:type="numbering" w:customStyle="1" w:styleId="ImportedStyle36">
    <w:name w:val="Imported Style 36"/>
  </w:style>
  <w:style w:type="numbering" w:customStyle="1" w:styleId="ImportedStyle37">
    <w:name w:val="Imported Style 37"/>
  </w:style>
  <w:style w:type="numbering" w:customStyle="1" w:styleId="ImportedStyle38">
    <w:name w:val="Imported Style 38"/>
  </w:style>
  <w:style w:type="paragraph" w:styleId="FootnoteText">
    <w:name w:val="footnote text"/>
    <w:rPr>
      <w:rFonts w:cs="Arial Unicode MS"/>
      <w:color w:val="000000"/>
      <w:u w:color="000000"/>
    </w:rPr>
  </w:style>
  <w:style w:type="numbering" w:customStyle="1" w:styleId="ImportedStyle39">
    <w:name w:val="Imported Style 39"/>
  </w:style>
  <w:style w:type="numbering" w:customStyle="1" w:styleId="ImportedStyle40">
    <w:name w:val="Imported Style 40"/>
  </w:style>
  <w:style w:type="numbering" w:customStyle="1" w:styleId="ImportedStyle41">
    <w:name w:val="Imported Style 41"/>
  </w:style>
  <w:style w:type="numbering" w:customStyle="1" w:styleId="ImportedStyle42">
    <w:name w:val="Imported Style 42"/>
  </w:style>
  <w:style w:type="numbering" w:customStyle="1" w:styleId="ImportedStyle43">
    <w:name w:val="Imported Style 43"/>
  </w:style>
  <w:style w:type="numbering" w:customStyle="1" w:styleId="ImportedStyle44">
    <w:name w:val="Imported Style 44"/>
  </w:style>
  <w:style w:type="numbering" w:customStyle="1" w:styleId="ImportedStyle45">
    <w:name w:val="Imported Style 45"/>
  </w:style>
  <w:style w:type="numbering" w:customStyle="1" w:styleId="ImportedStyle46">
    <w:name w:val="Imported Style 46"/>
  </w:style>
  <w:style w:type="numbering" w:customStyle="1" w:styleId="ImportedStyle47">
    <w:name w:val="Imported Style 47"/>
  </w:style>
  <w:style w:type="numbering" w:customStyle="1" w:styleId="ImportedStyle48">
    <w:name w:val="Imported Style 48"/>
  </w:style>
  <w:style w:type="numbering" w:customStyle="1" w:styleId="ImportedStyle50">
    <w:name w:val="Imported Style 50"/>
  </w:style>
  <w:style w:type="numbering" w:customStyle="1" w:styleId="ImportedStyle51">
    <w:name w:val="Imported Style 51"/>
  </w:style>
  <w:style w:type="numbering" w:customStyle="1" w:styleId="ImportedStyle52">
    <w:name w:val="Imported Style 52"/>
  </w:style>
  <w:style w:type="numbering" w:customStyle="1" w:styleId="ImportedStyle53">
    <w:name w:val="Imported Style 53"/>
  </w:style>
  <w:style w:type="character" w:customStyle="1" w:styleId="None">
    <w:name w:val="None"/>
  </w:style>
  <w:style w:type="character" w:customStyle="1" w:styleId="Hyperlink1">
    <w:name w:val="Hyperlink.1"/>
    <w:basedOn w:val="None"/>
    <w:rPr>
      <w:outline w:val="0"/>
      <w:color w:val="000000"/>
      <w:u w:color="000000"/>
    </w:rPr>
  </w:style>
  <w:style w:type="numbering" w:customStyle="1" w:styleId="ImportedStyle54">
    <w:name w:val="Imported Style 54"/>
  </w:style>
  <w:style w:type="numbering" w:customStyle="1" w:styleId="ImportedStyle55">
    <w:name w:val="Imported Style 55"/>
  </w:style>
  <w:style w:type="paragraph" w:customStyle="1" w:styleId="Default">
    <w:name w:val="Default"/>
    <w:rPr>
      <w:rFonts w:ascii="Calibri" w:hAnsi="Calibri"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rsid w:val="009A6831"/>
    <w:rPr>
      <w:rFonts w:ascii="Arial Narrow" w:hAnsi="Arial Narrow" w:cs="Arial Unicode MS"/>
      <w:b/>
      <w:bCs/>
      <w:color w:val="002060"/>
      <w:u w:val="single" w:color="002060"/>
      <w:lang w:val="de-DE"/>
      <w14:textOutline w14:w="0" w14:cap="flat" w14:cmpd="sng" w14:algn="ctr">
        <w14:noFill/>
        <w14:prstDash w14:val="solid"/>
        <w14:bevel/>
      </w14:textOutline>
    </w:rPr>
  </w:style>
  <w:style w:type="paragraph" w:customStyle="1" w:styleId="has-text-align-justify">
    <w:name w:val="has-text-align-justify"/>
    <w:basedOn w:val="Normal"/>
    <w:rsid w:val="009A6831"/>
    <w:pPr>
      <w:spacing w:before="100" w:beforeAutospacing="1" w:after="100" w:afterAutospacing="1"/>
    </w:pPr>
    <w:rPr>
      <w:rFonts w:eastAsiaTheme="minorEastAsia"/>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NRQwlrcDJhztQFvmJq78eD1xg==">CgMxLjAyDmgudHYzbGZhZzhiNWRuOAByITFCWWltNHVnY2pYWlExTGZqR2lPajBwSTlRVHhGSmlnVg==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Deebu R</dc:creator>
  <cp:lastModifiedBy>Sreelekshmi A S</cp:lastModifiedBy>
  <cp:revision>5</cp:revision>
  <dcterms:created xsi:type="dcterms:W3CDTF">2023-06-10T04:12:00Z</dcterms:created>
  <dcterms:modified xsi:type="dcterms:W3CDTF">2023-06-10T14:43:00Z</dcterms:modified>
</cp:coreProperties>
</file>